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4E" w:rsidRDefault="009F6B4E">
      <w:pPr>
        <w:spacing w:before="180"/>
        <w:ind w:left="102" w:right="3929"/>
        <w:jc w:val="both"/>
        <w:rPr>
          <w:b/>
          <w:sz w:val="28"/>
        </w:rPr>
      </w:pPr>
    </w:p>
    <w:p w:rsidR="009F6B4E" w:rsidRPr="00C71161" w:rsidRDefault="009F6B4E" w:rsidP="009F6B4E">
      <w:pPr>
        <w:spacing w:before="180"/>
        <w:ind w:left="102" w:right="66"/>
        <w:jc w:val="right"/>
        <w:rPr>
          <w:sz w:val="28"/>
        </w:rPr>
      </w:pPr>
      <w:r w:rsidRPr="00C71161">
        <w:rPr>
          <w:sz w:val="28"/>
        </w:rPr>
        <w:t>Проект</w:t>
      </w:r>
    </w:p>
    <w:p w:rsidR="00C71161" w:rsidRPr="006F72F5" w:rsidRDefault="00C71161" w:rsidP="00C71161">
      <w:pPr>
        <w:jc w:val="center"/>
        <w:rPr>
          <w:sz w:val="28"/>
          <w:szCs w:val="28"/>
        </w:rPr>
      </w:pPr>
      <w:r w:rsidRPr="00DE6C37">
        <w:rPr>
          <w:noProof/>
          <w:sz w:val="28"/>
          <w:szCs w:val="28"/>
        </w:rPr>
        <w:drawing>
          <wp:inline distT="0" distB="0" distL="0" distR="0" wp14:anchorId="022DF2DC" wp14:editId="37CA915A">
            <wp:extent cx="952500" cy="1219200"/>
            <wp:effectExtent l="19050" t="0" r="0" b="0"/>
            <wp:docPr id="7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74" cy="122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1161" w:rsidRPr="006F72F5" w:rsidRDefault="00C71161" w:rsidP="00C71161">
      <w:pPr>
        <w:jc w:val="center"/>
        <w:rPr>
          <w:sz w:val="28"/>
          <w:szCs w:val="28"/>
        </w:rPr>
      </w:pPr>
      <w:r w:rsidRPr="006F72F5">
        <w:rPr>
          <w:sz w:val="28"/>
          <w:szCs w:val="28"/>
        </w:rPr>
        <w:t>АДМИНИСТРАЦИЯ ПОСЕЛКА ТИМ</w:t>
      </w:r>
    </w:p>
    <w:p w:rsidR="00C71161" w:rsidRDefault="00C71161" w:rsidP="00C71161">
      <w:pPr>
        <w:jc w:val="center"/>
        <w:rPr>
          <w:sz w:val="28"/>
          <w:szCs w:val="28"/>
        </w:rPr>
      </w:pPr>
      <w:r w:rsidRPr="006F72F5">
        <w:rPr>
          <w:sz w:val="28"/>
          <w:szCs w:val="28"/>
        </w:rPr>
        <w:t>ТИМСКОГО РАЙОНА КУРСКОЙ  ОБЛАСТИ</w:t>
      </w:r>
    </w:p>
    <w:p w:rsidR="00C71161" w:rsidRPr="006F72F5" w:rsidRDefault="00C71161" w:rsidP="00C71161">
      <w:pPr>
        <w:jc w:val="center"/>
        <w:rPr>
          <w:sz w:val="28"/>
          <w:szCs w:val="28"/>
        </w:rPr>
      </w:pPr>
    </w:p>
    <w:p w:rsidR="00C71161" w:rsidRPr="006F72F5" w:rsidRDefault="00C71161" w:rsidP="00C71161">
      <w:pPr>
        <w:jc w:val="center"/>
        <w:rPr>
          <w:sz w:val="28"/>
          <w:szCs w:val="28"/>
        </w:rPr>
      </w:pPr>
      <w:proofErr w:type="gramStart"/>
      <w:r w:rsidRPr="006F72F5">
        <w:rPr>
          <w:sz w:val="28"/>
          <w:szCs w:val="28"/>
        </w:rPr>
        <w:t>П</w:t>
      </w:r>
      <w:proofErr w:type="gramEnd"/>
      <w:r w:rsidRPr="006F72F5">
        <w:rPr>
          <w:sz w:val="28"/>
          <w:szCs w:val="28"/>
        </w:rPr>
        <w:t xml:space="preserve"> О С Т А Н О В Л Е Н И Е</w:t>
      </w:r>
    </w:p>
    <w:p w:rsidR="00C71161" w:rsidRPr="004F0855" w:rsidRDefault="00C71161" w:rsidP="00C71161">
      <w:pPr>
        <w:jc w:val="both"/>
        <w:rPr>
          <w:sz w:val="28"/>
          <w:szCs w:val="28"/>
          <w:u w:val="single"/>
        </w:rPr>
      </w:pP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</w:r>
      <w:r w:rsidRPr="006F72F5">
        <w:rPr>
          <w:sz w:val="28"/>
          <w:szCs w:val="28"/>
        </w:rPr>
        <w:softHyphen/>
        <w:t>«</w:t>
      </w:r>
      <w:r>
        <w:rPr>
          <w:sz w:val="28"/>
          <w:szCs w:val="28"/>
          <w:u w:val="single"/>
        </w:rPr>
        <w:t xml:space="preserve">     </w:t>
      </w:r>
      <w:r w:rsidRPr="006F72F5">
        <w:rPr>
          <w:sz w:val="28"/>
          <w:szCs w:val="28"/>
        </w:rPr>
        <w:t xml:space="preserve">» </w:t>
      </w:r>
      <w:r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2024</w:t>
      </w:r>
      <w:r w:rsidRPr="00ED7BC2">
        <w:rPr>
          <w:sz w:val="28"/>
          <w:szCs w:val="28"/>
        </w:rPr>
        <w:t>г.</w:t>
      </w:r>
      <w:r w:rsidRPr="00ED7BC2">
        <w:rPr>
          <w:sz w:val="28"/>
          <w:szCs w:val="28"/>
        </w:rPr>
        <w:softHyphen/>
      </w:r>
      <w:r w:rsidRPr="00ED7BC2">
        <w:rPr>
          <w:sz w:val="28"/>
          <w:szCs w:val="28"/>
        </w:rPr>
        <w:softHyphen/>
      </w: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>№ __</w:t>
      </w:r>
    </w:p>
    <w:p w:rsidR="009F6B4E" w:rsidRDefault="009F6B4E" w:rsidP="00C71161">
      <w:pPr>
        <w:spacing w:before="180"/>
        <w:ind w:left="102" w:right="66"/>
        <w:jc w:val="center"/>
        <w:rPr>
          <w:b/>
          <w:sz w:val="28"/>
        </w:rPr>
      </w:pPr>
    </w:p>
    <w:p w:rsidR="00BD21F1" w:rsidRPr="00C71161" w:rsidRDefault="009F6B4E">
      <w:pPr>
        <w:spacing w:before="180"/>
        <w:ind w:left="102" w:right="3929"/>
        <w:jc w:val="both"/>
        <w:rPr>
          <w:sz w:val="28"/>
        </w:rPr>
      </w:pPr>
      <w:r w:rsidRPr="00C71161">
        <w:rPr>
          <w:sz w:val="28"/>
        </w:rPr>
        <w:t>Об утверждении муниципальной программы «Профилактика</w:t>
      </w:r>
      <w:r w:rsidRPr="00C71161">
        <w:rPr>
          <w:spacing w:val="-7"/>
          <w:sz w:val="28"/>
        </w:rPr>
        <w:t xml:space="preserve"> </w:t>
      </w:r>
      <w:r w:rsidRPr="00C71161">
        <w:rPr>
          <w:sz w:val="28"/>
        </w:rPr>
        <w:t xml:space="preserve">терроризма и экстремизма в муниципальном образовании «поселок Тим» </w:t>
      </w:r>
      <w:proofErr w:type="spellStart"/>
      <w:r w:rsidRPr="00C71161">
        <w:rPr>
          <w:sz w:val="28"/>
        </w:rPr>
        <w:t>Тимского</w:t>
      </w:r>
      <w:proofErr w:type="spellEnd"/>
      <w:r w:rsidRPr="00C71161">
        <w:rPr>
          <w:sz w:val="28"/>
        </w:rPr>
        <w:t xml:space="preserve"> района Курской области в 2024-2028 годах»</w:t>
      </w:r>
    </w:p>
    <w:p w:rsidR="00BD21F1" w:rsidRDefault="00BD21F1">
      <w:pPr>
        <w:pStyle w:val="a3"/>
        <w:spacing w:before="132"/>
        <w:rPr>
          <w:b/>
          <w:sz w:val="28"/>
        </w:rPr>
      </w:pPr>
    </w:p>
    <w:p w:rsidR="00BD21F1" w:rsidRDefault="009F6B4E">
      <w:pPr>
        <w:ind w:left="102" w:right="100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со ст.179 Бюджетного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кодекса Российской Федерации», </w:t>
      </w:r>
      <w:r w:rsidR="00C71161">
        <w:rPr>
          <w:sz w:val="28"/>
        </w:rPr>
        <w:t>Федеральным законом от 06.10.2003г. № 131-ФЗ «Об общих принципах организации местного самоуправления в Российской Федерации»</w:t>
      </w:r>
      <w:r>
        <w:rPr>
          <w:sz w:val="28"/>
        </w:rPr>
        <w:t>, Администрация поселка Тим ПОСТАНОВЛЯЕТ:</w:t>
      </w:r>
    </w:p>
    <w:p w:rsidR="00BD21F1" w:rsidRDefault="009F6B4E">
      <w:pPr>
        <w:pStyle w:val="a5"/>
        <w:numPr>
          <w:ilvl w:val="0"/>
          <w:numId w:val="13"/>
        </w:numPr>
        <w:tabs>
          <w:tab w:val="left" w:pos="1421"/>
        </w:tabs>
        <w:spacing w:before="322"/>
        <w:ind w:left="1421" w:hanging="753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прилагаемую</w:t>
      </w:r>
      <w:r>
        <w:rPr>
          <w:spacing w:val="74"/>
          <w:w w:val="150"/>
          <w:sz w:val="28"/>
        </w:rPr>
        <w:t xml:space="preserve">   </w:t>
      </w:r>
      <w:r>
        <w:rPr>
          <w:sz w:val="28"/>
        </w:rPr>
        <w:t>муниципальную</w:t>
      </w:r>
      <w:r>
        <w:rPr>
          <w:spacing w:val="75"/>
          <w:w w:val="150"/>
          <w:sz w:val="28"/>
        </w:rPr>
        <w:t xml:space="preserve">   </w:t>
      </w:r>
      <w:r>
        <w:rPr>
          <w:spacing w:val="-2"/>
          <w:sz w:val="28"/>
        </w:rPr>
        <w:t>программу</w:t>
      </w:r>
    </w:p>
    <w:p w:rsidR="00BD21F1" w:rsidRDefault="009F6B4E">
      <w:pPr>
        <w:spacing w:before="2" w:line="322" w:lineRule="exact"/>
        <w:ind w:left="102"/>
        <w:jc w:val="both"/>
        <w:rPr>
          <w:sz w:val="28"/>
        </w:rPr>
      </w:pPr>
      <w:r>
        <w:rPr>
          <w:sz w:val="28"/>
        </w:rPr>
        <w:t>«Профилактика</w:t>
      </w:r>
      <w:r>
        <w:rPr>
          <w:spacing w:val="22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экстремизма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образовании</w:t>
      </w:r>
    </w:p>
    <w:p w:rsidR="00BD21F1" w:rsidRDefault="009F6B4E">
      <w:pPr>
        <w:ind w:left="102" w:right="100"/>
        <w:jc w:val="both"/>
        <w:rPr>
          <w:sz w:val="28"/>
        </w:rPr>
      </w:pPr>
      <w:r>
        <w:rPr>
          <w:sz w:val="28"/>
        </w:rPr>
        <w:t xml:space="preserve">«поселок Тим» </w:t>
      </w:r>
      <w:proofErr w:type="spellStart"/>
      <w:r>
        <w:rPr>
          <w:sz w:val="28"/>
        </w:rPr>
        <w:t>Тимского</w:t>
      </w:r>
      <w:proofErr w:type="spellEnd"/>
      <w:r>
        <w:rPr>
          <w:sz w:val="28"/>
        </w:rPr>
        <w:t xml:space="preserve"> района Курской области в 2024-2028 </w:t>
      </w:r>
      <w:r>
        <w:rPr>
          <w:spacing w:val="-2"/>
          <w:sz w:val="28"/>
        </w:rPr>
        <w:t>годах».</w:t>
      </w:r>
    </w:p>
    <w:p w:rsidR="00BD21F1" w:rsidRDefault="009F6B4E">
      <w:pPr>
        <w:pStyle w:val="a5"/>
        <w:numPr>
          <w:ilvl w:val="0"/>
          <w:numId w:val="13"/>
        </w:numPr>
        <w:tabs>
          <w:tab w:val="left" w:pos="1028"/>
        </w:tabs>
        <w:ind w:left="102" w:right="99" w:firstLine="566"/>
        <w:jc w:val="both"/>
        <w:rPr>
          <w:sz w:val="28"/>
        </w:rPr>
      </w:pPr>
      <w:r>
        <w:rPr>
          <w:sz w:val="28"/>
        </w:rPr>
        <w:t>Начальнику отдела бухучета и отчетности Администрации поселка Тим в бюджете поселка Тим на 2024 год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плановый период 2025 и 2026 годов предусмотреть ассигнования на реализацию муниципальной программы «Профилактика терроризма и экстремизма в муниципальном образовании «поселок Тим» </w:t>
      </w:r>
      <w:proofErr w:type="spellStart"/>
      <w:r>
        <w:rPr>
          <w:sz w:val="28"/>
        </w:rPr>
        <w:t>Тимского</w:t>
      </w:r>
      <w:proofErr w:type="spellEnd"/>
      <w:r>
        <w:rPr>
          <w:sz w:val="28"/>
        </w:rPr>
        <w:t xml:space="preserve"> района Курской области в 2024-2028 годах».</w:t>
      </w:r>
    </w:p>
    <w:p w:rsidR="00BD21F1" w:rsidRDefault="009F6B4E">
      <w:pPr>
        <w:pStyle w:val="a5"/>
        <w:numPr>
          <w:ilvl w:val="0"/>
          <w:numId w:val="13"/>
        </w:numPr>
        <w:tabs>
          <w:tab w:val="left" w:pos="1180"/>
        </w:tabs>
        <w:ind w:left="102" w:right="109" w:firstLine="566"/>
        <w:jc w:val="both"/>
        <w:rPr>
          <w:sz w:val="28"/>
        </w:rPr>
      </w:pPr>
      <w:r>
        <w:rPr>
          <w:sz w:val="28"/>
        </w:rPr>
        <w:t>Настоящее постановление вступает в силу со дня его обнародования и распространяется на правоотношения, возникшие с 01.01.2024 г.</w:t>
      </w:r>
    </w:p>
    <w:p w:rsidR="00BD21F1" w:rsidRDefault="00BD21F1">
      <w:pPr>
        <w:pStyle w:val="a3"/>
        <w:rPr>
          <w:sz w:val="28"/>
        </w:rPr>
      </w:pPr>
    </w:p>
    <w:p w:rsidR="009F6B4E" w:rsidRDefault="009F6B4E" w:rsidP="009F6B4E">
      <w:pPr>
        <w:pStyle w:val="a3"/>
        <w:jc w:val="center"/>
        <w:rPr>
          <w:sz w:val="28"/>
        </w:rPr>
      </w:pPr>
      <w:r>
        <w:rPr>
          <w:sz w:val="28"/>
        </w:rPr>
        <w:t>Глава поселка Тим                                              А. В. Стародубцев</w:t>
      </w:r>
    </w:p>
    <w:p w:rsidR="00BD21F1" w:rsidRDefault="00BD21F1">
      <w:pPr>
        <w:pStyle w:val="a3"/>
        <w:spacing w:before="116"/>
        <w:rPr>
          <w:sz w:val="28"/>
        </w:rPr>
      </w:pPr>
    </w:p>
    <w:p w:rsidR="00BD21F1" w:rsidRDefault="00BD21F1">
      <w:pPr>
        <w:rPr>
          <w:sz w:val="28"/>
        </w:rPr>
        <w:sectPr w:rsidR="00BD21F1">
          <w:pgSz w:w="11900" w:h="16840"/>
          <w:pgMar w:top="1040" w:right="1020" w:bottom="280" w:left="1600" w:header="720" w:footer="720" w:gutter="0"/>
          <w:cols w:space="720"/>
        </w:sectPr>
      </w:pPr>
    </w:p>
    <w:p w:rsidR="00BD21F1" w:rsidRPr="00C71161" w:rsidRDefault="009F6B4E">
      <w:pPr>
        <w:spacing w:before="73"/>
        <w:ind w:left="5768" w:right="227" w:firstLine="2659"/>
        <w:jc w:val="right"/>
        <w:rPr>
          <w:sz w:val="28"/>
        </w:rPr>
      </w:pPr>
      <w:proofErr w:type="gramStart"/>
      <w:r w:rsidRPr="00C71161">
        <w:rPr>
          <w:spacing w:val="-2"/>
          <w:sz w:val="28"/>
        </w:rPr>
        <w:lastRenderedPageBreak/>
        <w:t>Утверждена</w:t>
      </w:r>
      <w:proofErr w:type="gramEnd"/>
      <w:r w:rsidRPr="00C71161">
        <w:rPr>
          <w:spacing w:val="-2"/>
          <w:sz w:val="28"/>
        </w:rPr>
        <w:t xml:space="preserve"> </w:t>
      </w:r>
      <w:r w:rsidRPr="00C71161">
        <w:rPr>
          <w:sz w:val="28"/>
        </w:rPr>
        <w:t>постановлением</w:t>
      </w:r>
      <w:r w:rsidRPr="00C71161">
        <w:rPr>
          <w:spacing w:val="-12"/>
          <w:sz w:val="28"/>
        </w:rPr>
        <w:t xml:space="preserve"> </w:t>
      </w:r>
      <w:r w:rsidRPr="00C71161">
        <w:rPr>
          <w:spacing w:val="-2"/>
          <w:sz w:val="28"/>
        </w:rPr>
        <w:t>Администрации</w:t>
      </w:r>
    </w:p>
    <w:p w:rsidR="00BD21F1" w:rsidRPr="00C71161" w:rsidRDefault="009F6B4E" w:rsidP="009F6B4E">
      <w:pPr>
        <w:ind w:left="6663" w:right="228" w:firstLine="93"/>
        <w:jc w:val="right"/>
        <w:rPr>
          <w:sz w:val="28"/>
        </w:rPr>
      </w:pPr>
      <w:r w:rsidRPr="00C71161">
        <w:rPr>
          <w:sz w:val="28"/>
        </w:rPr>
        <w:t>поселка</w:t>
      </w:r>
      <w:r w:rsidRPr="00C71161">
        <w:rPr>
          <w:spacing w:val="-18"/>
          <w:sz w:val="28"/>
        </w:rPr>
        <w:t xml:space="preserve"> </w:t>
      </w:r>
      <w:r w:rsidRPr="00C71161">
        <w:rPr>
          <w:sz w:val="28"/>
        </w:rPr>
        <w:t>Тим от__________2024 № ___</w:t>
      </w:r>
      <w:r w:rsidRPr="00C71161">
        <w:rPr>
          <w:spacing w:val="-3"/>
          <w:sz w:val="28"/>
        </w:rPr>
        <w:t xml:space="preserve"> </w:t>
      </w: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9F6B4E">
      <w:pPr>
        <w:tabs>
          <w:tab w:val="left" w:pos="2856"/>
        </w:tabs>
        <w:ind w:right="3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2"/>
          <w:sz w:val="28"/>
        </w:rPr>
        <w:t>МУНИЦИПАЛЬНАЯ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pacing w:val="-2"/>
          <w:sz w:val="28"/>
        </w:rPr>
        <w:t>ПРОГРАММА</w:t>
      </w:r>
    </w:p>
    <w:p w:rsidR="00BD21F1" w:rsidRDefault="00BD21F1">
      <w:pPr>
        <w:pStyle w:val="a3"/>
        <w:rPr>
          <w:rFonts w:ascii="Arial"/>
          <w:b/>
          <w:sz w:val="28"/>
        </w:rPr>
      </w:pPr>
    </w:p>
    <w:p w:rsidR="00BD21F1" w:rsidRDefault="009F6B4E">
      <w:pPr>
        <w:spacing w:line="322" w:lineRule="exact"/>
        <w:ind w:left="59" w:right="3"/>
        <w:jc w:val="center"/>
        <w:rPr>
          <w:b/>
          <w:sz w:val="28"/>
        </w:rPr>
      </w:pPr>
      <w:r>
        <w:rPr>
          <w:b/>
          <w:sz w:val="28"/>
        </w:rPr>
        <w:t>«Профилактика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терроризма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экстремизма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образовании</w:t>
      </w:r>
    </w:p>
    <w:p w:rsidR="00BD21F1" w:rsidRDefault="009F6B4E">
      <w:pPr>
        <w:ind w:left="186" w:right="196"/>
        <w:jc w:val="center"/>
        <w:rPr>
          <w:b/>
          <w:sz w:val="28"/>
        </w:rPr>
      </w:pPr>
      <w:r>
        <w:rPr>
          <w:b/>
          <w:sz w:val="28"/>
        </w:rPr>
        <w:t>«поселок</w:t>
      </w:r>
      <w:r>
        <w:rPr>
          <w:b/>
          <w:spacing w:val="-5"/>
          <w:sz w:val="28"/>
        </w:rPr>
        <w:t xml:space="preserve"> Тим</w:t>
      </w:r>
      <w:r>
        <w:rPr>
          <w:b/>
          <w:sz w:val="28"/>
        </w:rPr>
        <w:t>»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Тимского</w:t>
      </w:r>
      <w:proofErr w:type="spellEnd"/>
      <w:r>
        <w:rPr>
          <w:b/>
          <w:sz w:val="28"/>
        </w:rPr>
        <w:t xml:space="preserve"> района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2024-2028 </w:t>
      </w:r>
      <w:r>
        <w:rPr>
          <w:b/>
          <w:spacing w:val="-2"/>
          <w:sz w:val="28"/>
        </w:rPr>
        <w:t>годах»</w:t>
      </w: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rPr>
          <w:b/>
          <w:sz w:val="28"/>
        </w:rPr>
      </w:pPr>
    </w:p>
    <w:p w:rsidR="00BD21F1" w:rsidRDefault="00BD21F1">
      <w:pPr>
        <w:pStyle w:val="a3"/>
        <w:spacing w:before="317"/>
        <w:rPr>
          <w:b/>
          <w:sz w:val="28"/>
        </w:rPr>
      </w:pPr>
    </w:p>
    <w:p w:rsidR="00BD21F1" w:rsidRDefault="009F6B4E">
      <w:pPr>
        <w:spacing w:before="1" w:line="322" w:lineRule="exact"/>
        <w:ind w:left="221"/>
        <w:rPr>
          <w:sz w:val="28"/>
        </w:rPr>
      </w:pPr>
      <w:r>
        <w:rPr>
          <w:sz w:val="28"/>
        </w:rPr>
        <w:t>Ответственный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исполнитель:</w:t>
      </w:r>
    </w:p>
    <w:p w:rsidR="00BD21F1" w:rsidRDefault="009F6B4E">
      <w:pPr>
        <w:ind w:left="221"/>
        <w:rPr>
          <w:sz w:val="28"/>
        </w:rPr>
      </w:pPr>
      <w:r>
        <w:rPr>
          <w:sz w:val="28"/>
        </w:rPr>
        <w:t>Администрация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поселка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Тим </w:t>
      </w:r>
      <w:proofErr w:type="spellStart"/>
      <w:r>
        <w:rPr>
          <w:sz w:val="28"/>
        </w:rPr>
        <w:t>Тимского</w:t>
      </w:r>
      <w:proofErr w:type="spellEnd"/>
      <w:r>
        <w:rPr>
          <w:sz w:val="28"/>
        </w:rPr>
        <w:t xml:space="preserve"> района</w:t>
      </w:r>
      <w:r>
        <w:rPr>
          <w:spacing w:val="-8"/>
          <w:sz w:val="28"/>
        </w:rPr>
        <w:t xml:space="preserve"> </w:t>
      </w:r>
      <w:r>
        <w:rPr>
          <w:sz w:val="28"/>
        </w:rPr>
        <w:t>Курской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области</w:t>
      </w:r>
    </w:p>
    <w:p w:rsidR="00BD21F1" w:rsidRDefault="00BD21F1">
      <w:pPr>
        <w:pStyle w:val="a3"/>
        <w:spacing w:before="1"/>
        <w:rPr>
          <w:sz w:val="28"/>
        </w:rPr>
      </w:pPr>
    </w:p>
    <w:p w:rsidR="00BD21F1" w:rsidRDefault="00BD21F1">
      <w:pPr>
        <w:rPr>
          <w:sz w:val="28"/>
        </w:rPr>
        <w:sectPr w:rsidR="00BD21F1">
          <w:pgSz w:w="11910" w:h="16840"/>
          <w:pgMar w:top="760" w:right="560" w:bottom="280" w:left="1140" w:header="720" w:footer="720" w:gutter="0"/>
          <w:cols w:space="720"/>
        </w:sectPr>
      </w:pPr>
    </w:p>
    <w:p w:rsidR="00BD21F1" w:rsidRDefault="009F6B4E">
      <w:pPr>
        <w:tabs>
          <w:tab w:val="left" w:pos="2856"/>
        </w:tabs>
        <w:spacing w:before="70"/>
        <w:ind w:right="3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2"/>
          <w:sz w:val="28"/>
        </w:rPr>
        <w:lastRenderedPageBreak/>
        <w:t>МУНИЦИПАЛЬНАЯ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pacing w:val="-2"/>
          <w:sz w:val="28"/>
        </w:rPr>
        <w:t>ПРОГРАММА</w:t>
      </w:r>
    </w:p>
    <w:p w:rsidR="00BD21F1" w:rsidRDefault="00BD21F1">
      <w:pPr>
        <w:pStyle w:val="a3"/>
        <w:spacing w:before="1"/>
        <w:rPr>
          <w:rFonts w:ascii="Arial"/>
          <w:b/>
          <w:sz w:val="28"/>
        </w:rPr>
      </w:pPr>
    </w:p>
    <w:p w:rsidR="00BD21F1" w:rsidRDefault="009F6B4E">
      <w:pPr>
        <w:spacing w:line="322" w:lineRule="exact"/>
        <w:ind w:left="59" w:right="3"/>
        <w:jc w:val="center"/>
        <w:rPr>
          <w:b/>
          <w:sz w:val="28"/>
        </w:rPr>
      </w:pPr>
      <w:r>
        <w:rPr>
          <w:b/>
          <w:sz w:val="28"/>
        </w:rPr>
        <w:t>«Профилактика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терроризма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экстремизма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образовании</w:t>
      </w:r>
    </w:p>
    <w:p w:rsidR="00BD21F1" w:rsidRDefault="009F6B4E">
      <w:pPr>
        <w:ind w:left="186" w:right="196"/>
        <w:jc w:val="center"/>
        <w:rPr>
          <w:b/>
          <w:sz w:val="28"/>
        </w:rPr>
      </w:pPr>
      <w:r>
        <w:rPr>
          <w:b/>
          <w:sz w:val="28"/>
        </w:rPr>
        <w:t>«поселок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Тим»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Тимского</w:t>
      </w:r>
      <w:proofErr w:type="spellEnd"/>
      <w:r>
        <w:rPr>
          <w:b/>
          <w:sz w:val="28"/>
        </w:rPr>
        <w:t xml:space="preserve"> района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2024-2028 </w:t>
      </w:r>
      <w:r>
        <w:rPr>
          <w:b/>
          <w:spacing w:val="-2"/>
          <w:sz w:val="28"/>
        </w:rPr>
        <w:t>годах»</w:t>
      </w:r>
    </w:p>
    <w:p w:rsidR="00BD21F1" w:rsidRDefault="00BD21F1">
      <w:pPr>
        <w:pStyle w:val="a3"/>
        <w:spacing w:before="1"/>
        <w:rPr>
          <w:b/>
          <w:sz w:val="28"/>
        </w:rPr>
      </w:pPr>
    </w:p>
    <w:p w:rsidR="00BD21F1" w:rsidRDefault="009F6B4E">
      <w:pPr>
        <w:ind w:right="10"/>
        <w:jc w:val="center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D21F1" w:rsidRDefault="00BD21F1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608"/>
      </w:tblGrid>
      <w:tr w:rsidR="00BD21F1">
        <w:trPr>
          <w:trHeight w:val="1103"/>
        </w:trPr>
        <w:tc>
          <w:tcPr>
            <w:tcW w:w="4254" w:type="dxa"/>
          </w:tcPr>
          <w:p w:rsidR="00BD21F1" w:rsidRDefault="009F6B4E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 терроризма и экстремизма в муниципальн</w:t>
            </w:r>
            <w:r w:rsidR="0074275D">
              <w:rPr>
                <w:sz w:val="24"/>
              </w:rPr>
              <w:t>ом образовании «поселок Тим</w:t>
            </w:r>
            <w:r>
              <w:rPr>
                <w:sz w:val="24"/>
              </w:rPr>
              <w:t xml:space="preserve">» </w:t>
            </w:r>
            <w:proofErr w:type="spellStart"/>
            <w:r w:rsidR="0074275D">
              <w:rPr>
                <w:sz w:val="24"/>
              </w:rPr>
              <w:t>Тимского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Курской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 w:rsidR="0074275D">
              <w:rPr>
                <w:spacing w:val="-4"/>
                <w:sz w:val="24"/>
              </w:rPr>
              <w:t>2028</w:t>
            </w:r>
          </w:p>
          <w:p w:rsidR="00BD21F1" w:rsidRDefault="009F6B4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годах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</w:tr>
      <w:tr w:rsidR="00BD21F1">
        <w:trPr>
          <w:trHeight w:val="2208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line="268" w:lineRule="exact"/>
              <w:ind w:left="262" w:hanging="155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№35-</w:t>
            </w:r>
            <w:r>
              <w:rPr>
                <w:spacing w:val="-5"/>
                <w:sz w:val="24"/>
              </w:rPr>
              <w:t>ФЗ</w:t>
            </w:r>
          </w:p>
          <w:p w:rsidR="00BD21F1" w:rsidRDefault="009F6B4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терроризму»;</w:t>
            </w:r>
          </w:p>
          <w:p w:rsidR="00BD21F1" w:rsidRDefault="009F6B4E">
            <w:pPr>
              <w:pStyle w:val="TableParagraph"/>
              <w:numPr>
                <w:ilvl w:val="0"/>
                <w:numId w:val="12"/>
              </w:numPr>
              <w:tabs>
                <w:tab w:val="left" w:pos="27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Федеральный закон от 25 июля 2002 года №114- ФЗ «О противодействии экстремистской </w:t>
            </w:r>
            <w:r>
              <w:rPr>
                <w:spacing w:val="-2"/>
                <w:sz w:val="24"/>
              </w:rPr>
              <w:t>деятельности»;</w:t>
            </w:r>
          </w:p>
          <w:p w:rsidR="00BD21F1" w:rsidRDefault="009F6B4E">
            <w:pPr>
              <w:pStyle w:val="TableParagraph"/>
              <w:numPr>
                <w:ilvl w:val="0"/>
                <w:numId w:val="12"/>
              </w:numPr>
              <w:tabs>
                <w:tab w:val="left" w:pos="398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 Президента Российской Федерации от 15.02.2006 г. № 116 «О мерах по противодействию </w:t>
            </w:r>
            <w:r>
              <w:rPr>
                <w:spacing w:val="-2"/>
                <w:sz w:val="24"/>
              </w:rPr>
              <w:t>терроризму».</w:t>
            </w:r>
          </w:p>
        </w:tc>
      </w:tr>
      <w:tr w:rsidR="00BD21F1">
        <w:trPr>
          <w:trHeight w:val="551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поселка</w:t>
            </w:r>
            <w:r>
              <w:rPr>
                <w:spacing w:val="30"/>
                <w:sz w:val="24"/>
              </w:rPr>
              <w:t xml:space="preserve">  </w:t>
            </w:r>
            <w:r w:rsidR="0074275D">
              <w:rPr>
                <w:sz w:val="24"/>
              </w:rPr>
              <w:t xml:space="preserve">Тим </w:t>
            </w:r>
            <w:proofErr w:type="spellStart"/>
            <w:r w:rsidR="0074275D">
              <w:rPr>
                <w:sz w:val="24"/>
              </w:rPr>
              <w:t>Тимского</w:t>
            </w:r>
            <w:proofErr w:type="spellEnd"/>
          </w:p>
          <w:p w:rsidR="00BD21F1" w:rsidRDefault="009F6B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</w:tr>
      <w:tr w:rsidR="00BD21F1">
        <w:trPr>
          <w:trHeight w:val="1379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37" w:lineRule="auto"/>
              <w:ind w:right="1286"/>
              <w:rPr>
                <w:sz w:val="24"/>
              </w:rPr>
            </w:pPr>
            <w:r>
              <w:rPr>
                <w:sz w:val="24"/>
              </w:rPr>
              <w:t>Перечень подпрограмм 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1 «Профилактика терроризма, минимизация и ликвидация последствий его проявлений на территории муниципального образования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«поселок</w:t>
            </w:r>
            <w:r>
              <w:rPr>
                <w:spacing w:val="50"/>
                <w:sz w:val="24"/>
              </w:rPr>
              <w:t xml:space="preserve">  </w:t>
            </w:r>
            <w:r w:rsidR="0074275D">
              <w:rPr>
                <w:sz w:val="24"/>
              </w:rPr>
              <w:t>Тим</w:t>
            </w:r>
            <w:r>
              <w:rPr>
                <w:sz w:val="24"/>
              </w:rPr>
              <w:t>»</w:t>
            </w:r>
            <w:r>
              <w:rPr>
                <w:spacing w:val="47"/>
                <w:sz w:val="24"/>
              </w:rPr>
              <w:t xml:space="preserve">  </w:t>
            </w:r>
            <w:proofErr w:type="spellStart"/>
            <w:r w:rsidR="0074275D">
              <w:rPr>
                <w:spacing w:val="-2"/>
                <w:sz w:val="24"/>
              </w:rPr>
              <w:t>Тимского</w:t>
            </w:r>
            <w:proofErr w:type="spellEnd"/>
          </w:p>
          <w:p w:rsidR="00BD21F1" w:rsidRDefault="009F6B4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="0074275D">
              <w:rPr>
                <w:sz w:val="24"/>
              </w:rPr>
              <w:t>2024-2028</w:t>
            </w:r>
            <w:r>
              <w:rPr>
                <w:spacing w:val="-2"/>
                <w:sz w:val="24"/>
              </w:rPr>
              <w:t xml:space="preserve"> годах»</w:t>
            </w:r>
          </w:p>
        </w:tc>
      </w:tr>
      <w:tr w:rsidR="00BD21F1">
        <w:trPr>
          <w:trHeight w:val="3038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программы:</w:t>
            </w:r>
          </w:p>
          <w:p w:rsidR="00BD21F1" w:rsidRDefault="009F6B4E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системы профилактических мер антитеррористической </w:t>
            </w:r>
            <w:proofErr w:type="spellStart"/>
            <w:r>
              <w:rPr>
                <w:sz w:val="24"/>
              </w:rPr>
              <w:t>антиэкстремистской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  <w:p w:rsidR="00BD21F1" w:rsidRDefault="009F6B4E">
            <w:pPr>
              <w:pStyle w:val="TableParagraph"/>
              <w:numPr>
                <w:ilvl w:val="0"/>
                <w:numId w:val="11"/>
              </w:numPr>
              <w:tabs>
                <w:tab w:val="left" w:pos="72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предупреждение террористических и экстремистских проявлений на территории </w:t>
            </w:r>
            <w:r>
              <w:rPr>
                <w:spacing w:val="-2"/>
                <w:sz w:val="24"/>
              </w:rPr>
              <w:t>поселения;</w:t>
            </w:r>
          </w:p>
          <w:p w:rsidR="00BD21F1" w:rsidRDefault="009F6B4E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согласия;</w:t>
            </w:r>
          </w:p>
          <w:p w:rsidR="00BD21F1" w:rsidRDefault="009F6B4E">
            <w:pPr>
              <w:pStyle w:val="TableParagraph"/>
              <w:numPr>
                <w:ilvl w:val="0"/>
                <w:numId w:val="11"/>
              </w:numPr>
              <w:tabs>
                <w:tab w:val="left" w:pos="44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достижение взаимопонимания и взаимного уважения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вопросах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межэтнического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BD21F1" w:rsidRDefault="009F6B4E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межкультурного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сотрудничества.</w:t>
            </w:r>
          </w:p>
        </w:tc>
      </w:tr>
      <w:tr w:rsidR="00BD21F1">
        <w:trPr>
          <w:trHeight w:val="3588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программы:</w:t>
            </w:r>
          </w:p>
          <w:p w:rsidR="00BD21F1" w:rsidRDefault="009F6B4E">
            <w:pPr>
              <w:pStyle w:val="TableParagraph"/>
              <w:tabs>
                <w:tab w:val="left" w:pos="2043"/>
                <w:tab w:val="left" w:pos="3432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межведомственного </w:t>
            </w:r>
            <w:r>
              <w:rPr>
                <w:sz w:val="24"/>
              </w:rPr>
              <w:t xml:space="preserve">взаимопонимания по профилактике терроризма и </w:t>
            </w:r>
            <w:r>
              <w:rPr>
                <w:spacing w:val="-2"/>
                <w:sz w:val="24"/>
              </w:rPr>
              <w:t>экстремизма;</w:t>
            </w:r>
          </w:p>
          <w:p w:rsidR="00BD21F1" w:rsidRDefault="009F6B4E">
            <w:pPr>
              <w:pStyle w:val="TableParagraph"/>
              <w:numPr>
                <w:ilvl w:val="0"/>
                <w:numId w:val="10"/>
              </w:numPr>
              <w:tabs>
                <w:tab w:val="left" w:pos="300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сведение к минимуму проявлений терроризма и экстремизма на территории поселения;</w:t>
            </w:r>
          </w:p>
          <w:p w:rsidR="00BD21F1" w:rsidRDefault="009F6B4E">
            <w:pPr>
              <w:pStyle w:val="TableParagraph"/>
              <w:numPr>
                <w:ilvl w:val="0"/>
                <w:numId w:val="10"/>
              </w:numPr>
              <w:tabs>
                <w:tab w:val="left" w:pos="377"/>
                <w:tab w:val="left" w:pos="2663"/>
                <w:tab w:val="left" w:pos="536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воспитательной, пропагандистской работы с населением поселения, направленной на </w:t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террористической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экстремистской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деятельности,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повышение</w:t>
            </w:r>
          </w:p>
          <w:p w:rsidR="00BD21F1" w:rsidRDefault="009F6B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бдительности.</w:t>
            </w:r>
          </w:p>
        </w:tc>
      </w:tr>
    </w:tbl>
    <w:p w:rsidR="00BD21F1" w:rsidRDefault="00BD21F1">
      <w:pPr>
        <w:spacing w:line="264" w:lineRule="exact"/>
        <w:rPr>
          <w:sz w:val="24"/>
        </w:rPr>
        <w:sectPr w:rsidR="00BD21F1">
          <w:pgSz w:w="11910" w:h="16840"/>
          <w:pgMar w:top="1360" w:right="56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608"/>
      </w:tblGrid>
      <w:tr w:rsidR="00BD21F1">
        <w:trPr>
          <w:trHeight w:val="2207"/>
        </w:trPr>
        <w:tc>
          <w:tcPr>
            <w:tcW w:w="4254" w:type="dxa"/>
          </w:tcPr>
          <w:p w:rsidR="00BD21F1" w:rsidRDefault="009F6B4E">
            <w:pPr>
              <w:pStyle w:val="TableParagraph"/>
              <w:ind w:right="63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Целевые показатели и показатели результативности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количества внесенных представлений об устранении причин и условий, способствующих реализации угроз безопасности Российской </w:t>
            </w:r>
            <w:r>
              <w:rPr>
                <w:spacing w:val="-2"/>
                <w:sz w:val="24"/>
              </w:rPr>
              <w:t>Федерации;</w:t>
            </w:r>
          </w:p>
          <w:p w:rsidR="00BD21F1" w:rsidRDefault="009F6B4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степени распространенности проявлений ксенофобии, религиозной и этнической нетерпимости, этнического и религиозного </w:t>
            </w:r>
            <w:r>
              <w:rPr>
                <w:spacing w:val="-2"/>
                <w:sz w:val="24"/>
              </w:rPr>
              <w:t>экстремизма.</w:t>
            </w:r>
          </w:p>
        </w:tc>
      </w:tr>
      <w:tr w:rsidR="00BD21F1">
        <w:trPr>
          <w:trHeight w:val="275"/>
        </w:trPr>
        <w:tc>
          <w:tcPr>
            <w:tcW w:w="4254" w:type="dxa"/>
          </w:tcPr>
          <w:p w:rsidR="00BD21F1" w:rsidRDefault="009F6B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 w:rsidR="0074275D">
              <w:rPr>
                <w:sz w:val="24"/>
              </w:rPr>
              <w:t>этап 2024-2028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</w:p>
        </w:tc>
      </w:tr>
      <w:tr w:rsidR="00BD21F1">
        <w:trPr>
          <w:trHeight w:val="5943"/>
        </w:trPr>
        <w:tc>
          <w:tcPr>
            <w:tcW w:w="4254" w:type="dxa"/>
          </w:tcPr>
          <w:p w:rsidR="00BD21F1" w:rsidRDefault="009F6B4E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финансирования муниципальной программы по годам ее реализации в разрезе подпрограмм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spacing w:before="92"/>
              <w:ind w:right="547"/>
              <w:jc w:val="both"/>
              <w:rPr>
                <w:sz w:val="24"/>
              </w:rPr>
            </w:pPr>
            <w:r>
              <w:rPr>
                <w:sz w:val="24"/>
              </w:rPr>
              <w:t>Общий объем финансирования муниципальной 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6"/>
                <w:sz w:val="24"/>
              </w:rPr>
              <w:t xml:space="preserve"> </w:t>
            </w:r>
            <w:r w:rsidR="0074275D">
              <w:rPr>
                <w:sz w:val="24"/>
              </w:rPr>
              <w:t>в 2024-2028 годах составит – 0,00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</w:p>
          <w:p w:rsidR="00BD21F1" w:rsidRDefault="009F6B4E">
            <w:pPr>
              <w:pStyle w:val="TableParagraph"/>
              <w:spacing w:before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годам:</w:t>
            </w:r>
          </w:p>
          <w:p w:rsidR="00BD21F1" w:rsidRDefault="0074275D">
            <w:pPr>
              <w:pStyle w:val="TableParagraph"/>
              <w:spacing w:before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2024 год – </w:t>
            </w:r>
            <w:r w:rsidR="009F6B4E">
              <w:rPr>
                <w:sz w:val="24"/>
              </w:rPr>
              <w:t xml:space="preserve">0,00 </w:t>
            </w:r>
            <w:r w:rsidR="009F6B4E">
              <w:rPr>
                <w:spacing w:val="-2"/>
                <w:sz w:val="24"/>
              </w:rPr>
              <w:t>рублей,</w:t>
            </w:r>
          </w:p>
          <w:p w:rsidR="00BD21F1" w:rsidRDefault="0074275D">
            <w:pPr>
              <w:pStyle w:val="TableParagraph"/>
              <w:spacing w:before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2025 год – </w:t>
            </w:r>
            <w:r w:rsidR="009F6B4E">
              <w:rPr>
                <w:sz w:val="24"/>
              </w:rPr>
              <w:t xml:space="preserve">0,00 </w:t>
            </w:r>
            <w:r w:rsidR="009F6B4E">
              <w:rPr>
                <w:spacing w:val="-2"/>
                <w:sz w:val="24"/>
              </w:rPr>
              <w:t>рублей,</w:t>
            </w:r>
          </w:p>
          <w:p w:rsidR="00BD21F1" w:rsidRDefault="0074275D">
            <w:pPr>
              <w:pStyle w:val="TableParagraph"/>
              <w:spacing w:before="98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2026 год – </w:t>
            </w:r>
            <w:r w:rsidR="009F6B4E">
              <w:rPr>
                <w:sz w:val="24"/>
              </w:rPr>
              <w:t xml:space="preserve">0,00 </w:t>
            </w:r>
            <w:r>
              <w:rPr>
                <w:spacing w:val="-2"/>
                <w:sz w:val="24"/>
              </w:rPr>
              <w:t>рублей,</w:t>
            </w:r>
          </w:p>
          <w:p w:rsidR="0074275D" w:rsidRDefault="0074275D">
            <w:pPr>
              <w:pStyle w:val="TableParagraph"/>
              <w:spacing w:before="9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2027 год – 0,00 рублей,</w:t>
            </w:r>
          </w:p>
          <w:p w:rsidR="0074275D" w:rsidRDefault="0074275D">
            <w:pPr>
              <w:pStyle w:val="TableParagraph"/>
              <w:spacing w:before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2028 год- 0,00 рублей. </w:t>
            </w:r>
          </w:p>
          <w:p w:rsidR="00BD21F1" w:rsidRDefault="009F6B4E">
            <w:pPr>
              <w:pStyle w:val="TableParagraph"/>
              <w:spacing w:before="10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Объем финансовых средств местного бюджета на реализацию подпрограммы 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«Профилактика терроризма, минимизация и ликвидация последствий его проявлений на территории муниципально</w:t>
            </w:r>
            <w:r w:rsidR="0074275D">
              <w:rPr>
                <w:sz w:val="24"/>
              </w:rPr>
              <w:t xml:space="preserve">го образования «поселок Тим» </w:t>
            </w:r>
            <w:proofErr w:type="spellStart"/>
            <w:r w:rsidR="0074275D">
              <w:rPr>
                <w:sz w:val="24"/>
              </w:rPr>
              <w:t>Тимского</w:t>
            </w:r>
            <w:proofErr w:type="spellEnd"/>
            <w:r>
              <w:rPr>
                <w:sz w:val="24"/>
              </w:rPr>
              <w:t xml:space="preserve"> ра</w:t>
            </w:r>
            <w:r w:rsidR="0074275D">
              <w:rPr>
                <w:sz w:val="24"/>
              </w:rPr>
              <w:t>йона Курской области в 2024-2028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годах»</w:t>
            </w:r>
          </w:p>
          <w:p w:rsidR="00BD21F1" w:rsidRDefault="009F6B4E">
            <w:pPr>
              <w:pStyle w:val="TableParagraph"/>
              <w:spacing w:before="101"/>
              <w:jc w:val="both"/>
              <w:rPr>
                <w:sz w:val="24"/>
              </w:rPr>
            </w:pPr>
            <w:r>
              <w:rPr>
                <w:sz w:val="24"/>
              </w:rPr>
              <w:t>составит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годам:</w:t>
            </w:r>
          </w:p>
          <w:p w:rsidR="00BD21F1" w:rsidRDefault="00BD21F1">
            <w:pPr>
              <w:pStyle w:val="TableParagraph"/>
              <w:ind w:left="0"/>
              <w:rPr>
                <w:b/>
                <w:sz w:val="24"/>
              </w:rPr>
            </w:pPr>
          </w:p>
          <w:p w:rsidR="00BD21F1" w:rsidRDefault="0074275D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 xml:space="preserve">2024 год – </w:t>
            </w:r>
            <w:r w:rsidR="009F6B4E">
              <w:rPr>
                <w:sz w:val="24"/>
              </w:rPr>
              <w:t xml:space="preserve">0,00 </w:t>
            </w:r>
            <w:r w:rsidR="009F6B4E">
              <w:rPr>
                <w:spacing w:val="-2"/>
                <w:sz w:val="24"/>
              </w:rPr>
              <w:t>рублей.</w:t>
            </w:r>
          </w:p>
          <w:p w:rsidR="00BD21F1" w:rsidRDefault="0074275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2025 год – </w:t>
            </w:r>
            <w:r w:rsidR="009F6B4E">
              <w:rPr>
                <w:sz w:val="24"/>
              </w:rPr>
              <w:t xml:space="preserve">0,00 </w:t>
            </w:r>
            <w:r w:rsidR="009F6B4E">
              <w:rPr>
                <w:spacing w:val="-2"/>
                <w:sz w:val="24"/>
              </w:rPr>
              <w:t>рублей.</w:t>
            </w:r>
          </w:p>
          <w:p w:rsidR="00BD21F1" w:rsidRDefault="0074275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2026 год – </w:t>
            </w:r>
            <w:r w:rsidR="009F6B4E">
              <w:rPr>
                <w:sz w:val="24"/>
              </w:rPr>
              <w:t xml:space="preserve">0,00 </w:t>
            </w:r>
            <w:r w:rsidR="009F6B4E">
              <w:rPr>
                <w:spacing w:val="-2"/>
                <w:sz w:val="24"/>
              </w:rPr>
              <w:t>рублей.</w:t>
            </w:r>
          </w:p>
          <w:p w:rsidR="0074275D" w:rsidRDefault="0074275D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2027 год </w:t>
            </w:r>
            <w:r>
              <w:rPr>
                <w:sz w:val="24"/>
              </w:rPr>
              <w:t xml:space="preserve">– 0,00 </w:t>
            </w:r>
            <w:r>
              <w:rPr>
                <w:spacing w:val="-2"/>
                <w:sz w:val="24"/>
              </w:rPr>
              <w:t>рублей</w:t>
            </w:r>
            <w:r>
              <w:rPr>
                <w:spacing w:val="-2"/>
                <w:sz w:val="24"/>
              </w:rPr>
              <w:t>.</w:t>
            </w:r>
          </w:p>
          <w:p w:rsidR="0074275D" w:rsidRDefault="0074275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2028 год</w:t>
            </w:r>
            <w:r>
              <w:rPr>
                <w:sz w:val="24"/>
              </w:rPr>
              <w:t xml:space="preserve">– 0,00 </w:t>
            </w:r>
            <w:r>
              <w:rPr>
                <w:spacing w:val="-2"/>
                <w:sz w:val="24"/>
              </w:rPr>
              <w:t>рублей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BD21F1">
        <w:trPr>
          <w:trHeight w:val="4425"/>
        </w:trPr>
        <w:tc>
          <w:tcPr>
            <w:tcW w:w="4254" w:type="dxa"/>
          </w:tcPr>
          <w:p w:rsidR="00BD21F1" w:rsidRDefault="009F6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 Программы</w:t>
            </w:r>
          </w:p>
        </w:tc>
        <w:tc>
          <w:tcPr>
            <w:tcW w:w="5608" w:type="dxa"/>
          </w:tcPr>
          <w:p w:rsidR="00BD21F1" w:rsidRDefault="009F6B4E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  <w:tab w:val="left" w:pos="2101"/>
                <w:tab w:val="left" w:pos="2944"/>
                <w:tab w:val="left" w:pos="3185"/>
                <w:tab w:val="left" w:pos="4115"/>
                <w:tab w:val="left" w:pos="5182"/>
                <w:tab w:val="left" w:pos="5380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проникновению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общественное</w:t>
            </w:r>
            <w:r>
              <w:rPr>
                <w:sz w:val="24"/>
              </w:rPr>
              <w:tab/>
              <w:t>сознание идей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религиозного фундаментализма,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нетерпимости.</w:t>
            </w:r>
          </w:p>
          <w:p w:rsidR="00BD21F1" w:rsidRDefault="009F6B4E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  <w:tab w:val="left" w:pos="1994"/>
                <w:tab w:val="left" w:pos="2175"/>
                <w:tab w:val="left" w:pos="4059"/>
                <w:tab w:val="left" w:pos="4212"/>
                <w:tab w:val="left" w:pos="4621"/>
              </w:tabs>
              <w:spacing w:before="272"/>
              <w:ind w:right="101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 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самоуправления по профилактике </w:t>
            </w:r>
            <w:r>
              <w:rPr>
                <w:spacing w:val="-2"/>
                <w:sz w:val="24"/>
              </w:rPr>
              <w:t>проявлений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расовой нетерпимости,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этнической дискриминации.</w:t>
            </w:r>
          </w:p>
          <w:p w:rsidR="00BD21F1" w:rsidRDefault="00BD21F1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BD21F1" w:rsidRDefault="009F6B4E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 муниципальных учреждений в вопросах</w:t>
            </w:r>
          </w:p>
          <w:p w:rsidR="00BD21F1" w:rsidRDefault="009F6B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миграционной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способах</w:t>
            </w:r>
            <w:proofErr w:type="gramEnd"/>
            <w:r>
              <w:rPr>
                <w:sz w:val="24"/>
              </w:rPr>
              <w:t xml:space="preserve"> формирования толерантной среды и</w:t>
            </w:r>
          </w:p>
          <w:p w:rsidR="00BD21F1" w:rsidRDefault="009F6B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экстремизму.</w:t>
            </w:r>
          </w:p>
        </w:tc>
      </w:tr>
    </w:tbl>
    <w:p w:rsidR="00BD21F1" w:rsidRDefault="00BD21F1">
      <w:pPr>
        <w:pStyle w:val="a3"/>
        <w:rPr>
          <w:b/>
        </w:rPr>
      </w:pPr>
    </w:p>
    <w:p w:rsidR="00BD21F1" w:rsidRDefault="00BD21F1">
      <w:pPr>
        <w:pStyle w:val="a3"/>
        <w:spacing w:before="55"/>
        <w:rPr>
          <w:b/>
        </w:rPr>
      </w:pPr>
    </w:p>
    <w:p w:rsidR="0074275D" w:rsidRDefault="0074275D">
      <w:pPr>
        <w:pStyle w:val="a3"/>
        <w:spacing w:before="55"/>
        <w:rPr>
          <w:b/>
        </w:rPr>
      </w:pPr>
    </w:p>
    <w:p w:rsidR="0074275D" w:rsidRDefault="0074275D">
      <w:pPr>
        <w:pStyle w:val="a3"/>
        <w:spacing w:before="55"/>
        <w:rPr>
          <w:b/>
        </w:rPr>
      </w:pPr>
    </w:p>
    <w:p w:rsidR="00BD21F1" w:rsidRDefault="00BD21F1">
      <w:pPr>
        <w:pStyle w:val="a3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>
      <w:pPr>
        <w:pStyle w:val="a3"/>
        <w:ind w:left="221" w:right="235" w:firstLine="707"/>
        <w:jc w:val="both"/>
      </w:pPr>
    </w:p>
    <w:p w:rsidR="0074275D" w:rsidRDefault="0074275D" w:rsidP="0074275D">
      <w:pPr>
        <w:pStyle w:val="a3"/>
        <w:ind w:right="235"/>
        <w:jc w:val="both"/>
      </w:pPr>
    </w:p>
    <w:p w:rsidR="00BD21F1" w:rsidRDefault="00BD21F1">
      <w:pPr>
        <w:jc w:val="both"/>
        <w:sectPr w:rsidR="00BD21F1">
          <w:type w:val="continuous"/>
          <w:pgSz w:w="11910" w:h="16840"/>
          <w:pgMar w:top="820" w:right="560" w:bottom="280" w:left="1140" w:header="720" w:footer="720" w:gutter="0"/>
          <w:cols w:space="720"/>
        </w:sectPr>
      </w:pPr>
    </w:p>
    <w:p w:rsidR="0074275D" w:rsidRDefault="0074275D" w:rsidP="0074275D">
      <w:pPr>
        <w:pStyle w:val="a5"/>
        <w:numPr>
          <w:ilvl w:val="1"/>
          <w:numId w:val="13"/>
        </w:numPr>
        <w:tabs>
          <w:tab w:val="left" w:pos="0"/>
          <w:tab w:val="left" w:pos="567"/>
        </w:tabs>
        <w:ind w:left="284" w:right="464"/>
        <w:jc w:val="center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программными </w:t>
      </w:r>
      <w:r>
        <w:rPr>
          <w:spacing w:val="-2"/>
          <w:sz w:val="24"/>
        </w:rPr>
        <w:t>методами</w:t>
      </w:r>
    </w:p>
    <w:p w:rsidR="0074275D" w:rsidRDefault="0074275D" w:rsidP="0074275D">
      <w:pPr>
        <w:pStyle w:val="a3"/>
      </w:pPr>
    </w:p>
    <w:p w:rsidR="0074275D" w:rsidRDefault="0074275D" w:rsidP="0074275D">
      <w:pPr>
        <w:pStyle w:val="a3"/>
        <w:ind w:left="221" w:right="235" w:firstLine="707"/>
        <w:jc w:val="both"/>
      </w:pPr>
    </w:p>
    <w:p w:rsidR="0074275D" w:rsidRDefault="0074275D" w:rsidP="0074275D">
      <w:pPr>
        <w:pStyle w:val="a3"/>
        <w:ind w:left="221" w:right="235" w:firstLine="707"/>
        <w:jc w:val="both"/>
      </w:pPr>
    </w:p>
    <w:p w:rsidR="00BD21F1" w:rsidRDefault="0074275D" w:rsidP="0074275D">
      <w:pPr>
        <w:pStyle w:val="a3"/>
        <w:spacing w:before="68"/>
        <w:ind w:left="221" w:right="236"/>
        <w:jc w:val="both"/>
      </w:pPr>
      <w:r>
        <w:t xml:space="preserve">      </w:t>
      </w:r>
      <w:r>
        <w:t>Необходимость</w:t>
      </w:r>
      <w:r>
        <w:rPr>
          <w:spacing w:val="-2"/>
        </w:rPr>
        <w:t xml:space="preserve"> </w:t>
      </w:r>
      <w:r>
        <w:t>подготовки программы и последующей ее</w:t>
      </w:r>
      <w:r>
        <w:rPr>
          <w:spacing w:val="-1"/>
        </w:rPr>
        <w:t xml:space="preserve"> </w:t>
      </w:r>
      <w:r>
        <w:t>реализации вызвана</w:t>
      </w:r>
      <w:r>
        <w:rPr>
          <w:spacing w:val="-1"/>
        </w:rPr>
        <w:t xml:space="preserve"> </w:t>
      </w:r>
      <w:r>
        <w:t>тем, что современная ситуация в сфере борьбы с терроризмом и экстремизмом в Российской Федерации</w:t>
      </w:r>
      <w:r>
        <w:rPr>
          <w:spacing w:val="37"/>
        </w:rPr>
        <w:t xml:space="preserve"> </w:t>
      </w:r>
      <w:r>
        <w:t>остается</w:t>
      </w:r>
      <w:r>
        <w:rPr>
          <w:spacing w:val="36"/>
        </w:rPr>
        <w:t xml:space="preserve"> </w:t>
      </w:r>
      <w:r>
        <w:t>напряженной.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условиях</w:t>
      </w:r>
      <w:r>
        <w:rPr>
          <w:spacing w:val="36"/>
        </w:rPr>
        <w:t xml:space="preserve"> </w:t>
      </w:r>
      <w:r>
        <w:t>когда</w:t>
      </w:r>
      <w:r>
        <w:rPr>
          <w:spacing w:val="35"/>
        </w:rPr>
        <w:t xml:space="preserve"> </w:t>
      </w:r>
      <w:r>
        <w:t>наметилась</w:t>
      </w:r>
      <w:r>
        <w:rPr>
          <w:spacing w:val="37"/>
        </w:rPr>
        <w:t xml:space="preserve"> </w:t>
      </w:r>
      <w:r>
        <w:t>тенденция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стабилизации</w:t>
      </w:r>
      <w:r>
        <w:t xml:space="preserve"> </w:t>
      </w:r>
      <w:r w:rsidR="009F6B4E">
        <w:t>обстановки в регионе Северного Кавказа, где террористы практически лишены возможности осуществлять подрывные действия силами крупных вооруженных формирований, их деятельность организуется по принципу нанесения точечных ударов по жизненно важным объектам и местам со значительным скоплением людей на всей территории России.</w:t>
      </w:r>
    </w:p>
    <w:p w:rsidR="00BD21F1" w:rsidRDefault="009F6B4E">
      <w:pPr>
        <w:pStyle w:val="a3"/>
        <w:ind w:left="221" w:right="232" w:firstLine="707"/>
        <w:jc w:val="both"/>
      </w:pPr>
      <w:r>
        <w:t>Наиболее остро встает проблема обеспечения антитеррористической защищенности объектов социальной сферы. Уровень материально-технического оснащения учреждений образования, культуры характеризуется достаточно высокой степенью уязвимости в диверсионно-террористическом отношении.</w:t>
      </w:r>
    </w:p>
    <w:p w:rsidR="00BD21F1" w:rsidRDefault="009F6B4E">
      <w:pPr>
        <w:pStyle w:val="a3"/>
        <w:ind w:left="221" w:right="234" w:firstLine="707"/>
        <w:jc w:val="both"/>
      </w:pPr>
      <w:r>
        <w:t>Характерными недостатками по обеспечению безопасности на ряде объектов социальной сферы, образования, культуры являются: отсутствие тревожной кнопки, систем оповещения, металлических дверей и надежного ограждения. Имеют место недостаточные знания и отсутствие навыков обучающихся, посетителей и работников правилам поведения в чрезвычайных ситуациях, вызванных проявлениями терроризма и экстремизма.</w:t>
      </w:r>
    </w:p>
    <w:p w:rsidR="00BD21F1" w:rsidRDefault="009F6B4E">
      <w:pPr>
        <w:pStyle w:val="a3"/>
        <w:ind w:left="221" w:right="229" w:firstLine="707"/>
        <w:jc w:val="both"/>
      </w:pPr>
      <w:r>
        <w:t>Наиболее проблемными остаются вопросы, связанные с выполнением мероприятий, 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 xml:space="preserve">безопасности, требующих вложения значительных финансовых средств. Именно этим и вызвана необходимость решения данной задачи программно-целевым </w:t>
      </w:r>
      <w:r>
        <w:rPr>
          <w:spacing w:val="-2"/>
        </w:rPr>
        <w:t>методом.</w:t>
      </w:r>
    </w:p>
    <w:p w:rsidR="00BD21F1" w:rsidRDefault="009F6B4E">
      <w:pPr>
        <w:pStyle w:val="a5"/>
        <w:numPr>
          <w:ilvl w:val="1"/>
          <w:numId w:val="13"/>
        </w:numPr>
        <w:tabs>
          <w:tab w:val="left" w:pos="2363"/>
        </w:tabs>
        <w:spacing w:before="275"/>
        <w:ind w:left="2363" w:hanging="277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реализации</w:t>
      </w:r>
    </w:p>
    <w:p w:rsidR="00BD21F1" w:rsidRDefault="009F6B4E">
      <w:pPr>
        <w:pStyle w:val="a3"/>
        <w:spacing w:before="276"/>
        <w:ind w:left="221" w:right="228" w:firstLine="707"/>
        <w:jc w:val="both"/>
      </w:pPr>
      <w:r>
        <w:t xml:space="preserve">Основными целями Программы являются реализация государственной политики в области терроризма и экстремизма в Российской Федерации, совершенствование системы профилактических мер антитеррористической и </w:t>
      </w:r>
      <w:proofErr w:type="spellStart"/>
      <w:r>
        <w:t>антиэкстремистской</w:t>
      </w:r>
      <w:proofErr w:type="spellEnd"/>
      <w:r>
        <w:t xml:space="preserve"> направленности, предупреждение террористических и экстремистских проявлений на территории муниципального образования, укрепление межнационального согласия, достижение взаимопонимания и взаимного уважения в вопросах межэтнического и межкультурного </w:t>
      </w:r>
      <w:r>
        <w:rPr>
          <w:spacing w:val="-2"/>
        </w:rPr>
        <w:t>сотрудничества.</w:t>
      </w:r>
    </w:p>
    <w:p w:rsidR="00BD21F1" w:rsidRDefault="009F6B4E">
      <w:pPr>
        <w:pStyle w:val="a3"/>
        <w:ind w:left="221" w:right="229" w:firstLine="707"/>
        <w:jc w:val="both"/>
      </w:pPr>
      <w:proofErr w:type="gramStart"/>
      <w:r>
        <w:t>Основными задачами Программы являются повышение уровня межведомственного взаимодействия по профилактике терроризма и экстремизма, сведение к минимуму проявлений терроризма и экстремизма на территории поселения,  привлечение граждан, негосударственных структур, в том числе СМИ и общественных объединений, для обеспечения максимальной эффективности деятельности по профилактике проявлений терроризма и экстремизма, проведение воспитательной, пропагандистской работы с населением поселения, направленной на предупреждение террористической и экстремистской деятельности, повышения</w:t>
      </w:r>
      <w:proofErr w:type="gramEnd"/>
      <w:r>
        <w:t xml:space="preserve"> бдительности.</w:t>
      </w:r>
    </w:p>
    <w:p w:rsidR="00BD21F1" w:rsidRDefault="009F6B4E">
      <w:pPr>
        <w:pStyle w:val="a3"/>
        <w:ind w:left="221" w:right="231" w:firstLine="707"/>
        <w:jc w:val="both"/>
      </w:pPr>
      <w:r>
        <w:t>Исполнение мероприятий, предусмотренных Программой, позволит решить наиболее острые проблемы, стоящие перед Админис</w:t>
      </w:r>
      <w:r w:rsidR="00D34FD1">
        <w:t xml:space="preserve">трацией поселка Тим </w:t>
      </w:r>
      <w:proofErr w:type="spellStart"/>
      <w:r w:rsidR="00D34FD1">
        <w:t>Тимского</w:t>
      </w:r>
      <w:proofErr w:type="spellEnd"/>
      <w:r>
        <w:t xml:space="preserve"> района Курской области</w:t>
      </w:r>
      <w:r>
        <w:rPr>
          <w:spacing w:val="40"/>
        </w:rPr>
        <w:t xml:space="preserve"> </w:t>
      </w:r>
      <w:r>
        <w:t>и обществом, в части создания положительных тенденций повышения уровня антитеррористической устойчивости поселения, что в результате окажет непосредственное влияние на укрепление общей безопасности.</w:t>
      </w:r>
    </w:p>
    <w:p w:rsidR="00BD21F1" w:rsidRDefault="009F6B4E">
      <w:pPr>
        <w:pStyle w:val="a3"/>
        <w:spacing w:before="1"/>
        <w:ind w:left="929"/>
        <w:jc w:val="both"/>
      </w:pPr>
      <w:r>
        <w:t>Программа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этап:</w:t>
      </w:r>
      <w:r>
        <w:rPr>
          <w:spacing w:val="59"/>
        </w:rPr>
        <w:t xml:space="preserve"> </w:t>
      </w:r>
      <w:r w:rsidR="00D34FD1">
        <w:t>2024-2028</w:t>
      </w:r>
      <w:r>
        <w:rPr>
          <w:spacing w:val="8"/>
        </w:rPr>
        <w:t xml:space="preserve"> </w:t>
      </w:r>
      <w:r>
        <w:rPr>
          <w:spacing w:val="-4"/>
        </w:rPr>
        <w:t>годы.</w:t>
      </w:r>
    </w:p>
    <w:p w:rsidR="00BD21F1" w:rsidRDefault="00BD21F1">
      <w:pPr>
        <w:pStyle w:val="a3"/>
      </w:pPr>
    </w:p>
    <w:p w:rsidR="00BD21F1" w:rsidRDefault="009F6B4E">
      <w:pPr>
        <w:pStyle w:val="a5"/>
        <w:numPr>
          <w:ilvl w:val="1"/>
          <w:numId w:val="13"/>
        </w:numPr>
        <w:tabs>
          <w:tab w:val="left" w:pos="3857"/>
        </w:tabs>
        <w:ind w:left="3857" w:hanging="355"/>
        <w:jc w:val="left"/>
        <w:rPr>
          <w:sz w:val="24"/>
        </w:rPr>
      </w:pPr>
      <w:r>
        <w:rPr>
          <w:sz w:val="24"/>
        </w:rPr>
        <w:t>Программные</w:t>
      </w:r>
      <w:r>
        <w:rPr>
          <w:spacing w:val="-2"/>
          <w:sz w:val="24"/>
        </w:rPr>
        <w:t xml:space="preserve"> мероприятия</w:t>
      </w:r>
    </w:p>
    <w:p w:rsidR="00BD21F1" w:rsidRDefault="00BD21F1">
      <w:pPr>
        <w:pStyle w:val="a3"/>
      </w:pPr>
    </w:p>
    <w:p w:rsidR="00BD21F1" w:rsidRDefault="009F6B4E">
      <w:pPr>
        <w:pStyle w:val="a3"/>
        <w:ind w:left="221" w:right="237" w:firstLine="707"/>
        <w:jc w:val="both"/>
      </w:pPr>
      <w:r>
        <w:t>Программа включает мероприятия по приоритетным направлениям в сфере профилактики терроризма и экстремизма:</w:t>
      </w:r>
    </w:p>
    <w:p w:rsidR="00BD21F1" w:rsidRDefault="009F6B4E">
      <w:pPr>
        <w:pStyle w:val="a3"/>
        <w:ind w:left="929" w:right="1009"/>
        <w:jc w:val="both"/>
      </w:pPr>
      <w:r>
        <w:t>информационно-пропагандистское</w:t>
      </w:r>
      <w:r>
        <w:rPr>
          <w:spacing w:val="-10"/>
        </w:rPr>
        <w:t xml:space="preserve"> </w:t>
      </w:r>
      <w:r>
        <w:t>противодействие</w:t>
      </w:r>
      <w:r>
        <w:rPr>
          <w:spacing w:val="-10"/>
        </w:rPr>
        <w:t xml:space="preserve"> </w:t>
      </w:r>
      <w:r>
        <w:t>терроризму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экстремизму; организационно-технические мероприятия.</w:t>
      </w:r>
    </w:p>
    <w:p w:rsidR="00BD21F1" w:rsidRDefault="00BD21F1">
      <w:pPr>
        <w:pStyle w:val="a3"/>
      </w:pPr>
    </w:p>
    <w:p w:rsidR="00BD21F1" w:rsidRDefault="00BD21F1">
      <w:pPr>
        <w:jc w:val="both"/>
      </w:pPr>
    </w:p>
    <w:p w:rsidR="00D34FD1" w:rsidRDefault="00D34FD1">
      <w:pPr>
        <w:jc w:val="both"/>
      </w:pPr>
    </w:p>
    <w:p w:rsidR="00D34FD1" w:rsidRDefault="00D34FD1">
      <w:pPr>
        <w:jc w:val="both"/>
        <w:sectPr w:rsidR="00D34FD1">
          <w:pgSz w:w="11910" w:h="16840"/>
          <w:pgMar w:top="760" w:right="560" w:bottom="280" w:left="1140" w:header="720" w:footer="720" w:gutter="0"/>
          <w:cols w:space="720"/>
        </w:sectPr>
      </w:pPr>
    </w:p>
    <w:p w:rsidR="00D34FD1" w:rsidRPr="00D34FD1" w:rsidRDefault="00D34FD1" w:rsidP="00D34FD1">
      <w:pPr>
        <w:pStyle w:val="a5"/>
        <w:tabs>
          <w:tab w:val="left" w:pos="142"/>
          <w:tab w:val="left" w:pos="2491"/>
        </w:tabs>
        <w:ind w:left="1560" w:right="2260" w:firstLine="0"/>
        <w:jc w:val="center"/>
        <w:rPr>
          <w:sz w:val="24"/>
        </w:rPr>
      </w:pPr>
      <w:r>
        <w:rPr>
          <w:sz w:val="24"/>
        </w:rPr>
        <w:lastRenderedPageBreak/>
        <w:t>1.</w:t>
      </w:r>
      <w:r>
        <w:rPr>
          <w:sz w:val="24"/>
        </w:rPr>
        <w:t>Информационно-пропагандистское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противодействие </w:t>
      </w:r>
      <w:r w:rsidRPr="00D34FD1">
        <w:rPr>
          <w:sz w:val="24"/>
        </w:rPr>
        <w:t xml:space="preserve">терроризму и </w:t>
      </w:r>
      <w:r w:rsidRPr="00D34FD1">
        <w:rPr>
          <w:sz w:val="24"/>
        </w:rPr>
        <w:t>экстремизму</w:t>
      </w:r>
    </w:p>
    <w:p w:rsidR="00D34FD1" w:rsidRDefault="00D34FD1" w:rsidP="00D34FD1">
      <w:pPr>
        <w:pStyle w:val="a3"/>
        <w:spacing w:before="1"/>
      </w:pPr>
    </w:p>
    <w:p w:rsidR="00D34FD1" w:rsidRPr="00D34FD1" w:rsidRDefault="00D34FD1" w:rsidP="00D34FD1">
      <w:pPr>
        <w:pStyle w:val="a3"/>
        <w:ind w:left="221" w:right="230" w:firstLine="707"/>
        <w:jc w:val="both"/>
      </w:pPr>
      <w:r>
        <w:t>В целях реализации данного направления Программы запланировано проведение следующих мероприятий:</w:t>
      </w:r>
    </w:p>
    <w:p w:rsidR="00BD21F1" w:rsidRDefault="009F6B4E">
      <w:pPr>
        <w:pStyle w:val="a5"/>
        <w:numPr>
          <w:ilvl w:val="0"/>
          <w:numId w:val="7"/>
        </w:numPr>
        <w:tabs>
          <w:tab w:val="left" w:pos="1067"/>
        </w:tabs>
        <w:ind w:left="1067" w:hanging="138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СМИ;</w:t>
      </w:r>
    </w:p>
    <w:p w:rsidR="00BD21F1" w:rsidRDefault="009F6B4E">
      <w:pPr>
        <w:pStyle w:val="a5"/>
        <w:numPr>
          <w:ilvl w:val="0"/>
          <w:numId w:val="7"/>
        </w:numPr>
        <w:tabs>
          <w:tab w:val="left" w:pos="1115"/>
        </w:tabs>
        <w:ind w:left="1115" w:hanging="18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BD21F1" w:rsidRDefault="009F6B4E">
      <w:pPr>
        <w:pStyle w:val="a3"/>
        <w:ind w:right="234"/>
        <w:jc w:val="right"/>
      </w:pPr>
      <w:r>
        <w:t>«поселок</w:t>
      </w:r>
      <w:r>
        <w:rPr>
          <w:spacing w:val="30"/>
        </w:rPr>
        <w:t xml:space="preserve"> </w:t>
      </w:r>
      <w:r w:rsidR="00D34FD1">
        <w:t xml:space="preserve">Тим» </w:t>
      </w:r>
      <w:proofErr w:type="spellStart"/>
      <w:r w:rsidR="00D34FD1">
        <w:t>Тимского</w:t>
      </w:r>
      <w:proofErr w:type="spellEnd"/>
      <w:r>
        <w:rPr>
          <w:spacing w:val="29"/>
        </w:rPr>
        <w:t xml:space="preserve"> </w:t>
      </w:r>
      <w:r>
        <w:t>района Курской</w:t>
      </w:r>
      <w:r>
        <w:rPr>
          <w:spacing w:val="30"/>
        </w:rPr>
        <w:t xml:space="preserve"> </w:t>
      </w:r>
      <w:r>
        <w:t>области направленных на профилактику проявлений экстремизма, терроризма, преступлений против личности, общества, государства;</w:t>
      </w:r>
    </w:p>
    <w:p w:rsidR="00BD21F1" w:rsidRDefault="009F6B4E">
      <w:pPr>
        <w:pStyle w:val="a5"/>
        <w:numPr>
          <w:ilvl w:val="0"/>
          <w:numId w:val="7"/>
        </w:numPr>
        <w:tabs>
          <w:tab w:val="left" w:pos="138"/>
        </w:tabs>
        <w:ind w:left="138" w:right="296" w:hanging="138"/>
        <w:jc w:val="right"/>
        <w:rPr>
          <w:sz w:val="24"/>
        </w:rPr>
      </w:pP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памяток,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листовок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 «Терроризм</w:t>
      </w:r>
      <w:r>
        <w:rPr>
          <w:spacing w:val="1"/>
          <w:sz w:val="24"/>
        </w:rPr>
        <w:t xml:space="preserve"> </w:t>
      </w:r>
      <w:r>
        <w:rPr>
          <w:sz w:val="24"/>
        </w:rPr>
        <w:t>– угроза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обществу».</w:t>
      </w:r>
    </w:p>
    <w:p w:rsidR="00BD21F1" w:rsidRPr="00D34FD1" w:rsidRDefault="00D34FD1" w:rsidP="00D34FD1">
      <w:pPr>
        <w:tabs>
          <w:tab w:val="left" w:pos="3344"/>
        </w:tabs>
        <w:spacing w:before="274"/>
        <w:ind w:left="284"/>
        <w:jc w:val="center"/>
        <w:rPr>
          <w:sz w:val="24"/>
        </w:rPr>
      </w:pPr>
      <w:r>
        <w:rPr>
          <w:sz w:val="24"/>
        </w:rPr>
        <w:t>2.</w:t>
      </w:r>
      <w:r w:rsidR="009F6B4E" w:rsidRPr="00D34FD1">
        <w:rPr>
          <w:sz w:val="24"/>
        </w:rPr>
        <w:t>Организационно-технические</w:t>
      </w:r>
      <w:r w:rsidR="009F6B4E" w:rsidRPr="00D34FD1">
        <w:rPr>
          <w:spacing w:val="-15"/>
          <w:sz w:val="24"/>
        </w:rPr>
        <w:t xml:space="preserve"> </w:t>
      </w:r>
      <w:r w:rsidR="009F6B4E" w:rsidRPr="00D34FD1">
        <w:rPr>
          <w:spacing w:val="-2"/>
          <w:sz w:val="24"/>
        </w:rPr>
        <w:t>мероприятия</w:t>
      </w:r>
    </w:p>
    <w:p w:rsidR="00BD21F1" w:rsidRDefault="00BD21F1">
      <w:pPr>
        <w:pStyle w:val="a3"/>
      </w:pPr>
    </w:p>
    <w:p w:rsidR="00BD21F1" w:rsidRDefault="009F6B4E">
      <w:pPr>
        <w:pStyle w:val="a3"/>
        <w:ind w:left="221" w:right="234" w:firstLine="767"/>
        <w:jc w:val="both"/>
      </w:pPr>
      <w:r>
        <w:t>В целях реализации данного направления Программы запланировано проведение следующих мероприятий:</w:t>
      </w:r>
    </w:p>
    <w:p w:rsidR="00BD21F1" w:rsidRDefault="00BD21F1">
      <w:pPr>
        <w:pStyle w:val="a3"/>
      </w:pPr>
    </w:p>
    <w:p w:rsidR="00BD21F1" w:rsidRDefault="009F6B4E">
      <w:pPr>
        <w:pStyle w:val="a5"/>
        <w:numPr>
          <w:ilvl w:val="0"/>
          <w:numId w:val="7"/>
        </w:numPr>
        <w:tabs>
          <w:tab w:val="left" w:pos="1095"/>
        </w:tabs>
        <w:ind w:right="234" w:firstLine="707"/>
        <w:rPr>
          <w:sz w:val="24"/>
        </w:rPr>
      </w:pPr>
      <w:r>
        <w:rPr>
          <w:sz w:val="24"/>
        </w:rPr>
        <w:t xml:space="preserve">проведение учебных тренировок по вопросам предупреждения террористических актов и правилам поведения при их </w:t>
      </w:r>
      <w:r>
        <w:rPr>
          <w:spacing w:val="-2"/>
          <w:sz w:val="24"/>
        </w:rPr>
        <w:t>возникновении;</w:t>
      </w:r>
    </w:p>
    <w:p w:rsidR="00BD21F1" w:rsidRDefault="009F6B4E">
      <w:pPr>
        <w:pStyle w:val="a5"/>
        <w:numPr>
          <w:ilvl w:val="0"/>
          <w:numId w:val="7"/>
        </w:numPr>
        <w:tabs>
          <w:tab w:val="left" w:pos="1133"/>
        </w:tabs>
        <w:spacing w:before="1"/>
        <w:ind w:right="235" w:firstLine="707"/>
        <w:rPr>
          <w:sz w:val="24"/>
        </w:rPr>
      </w:pPr>
      <w:r>
        <w:rPr>
          <w:sz w:val="24"/>
        </w:rPr>
        <w:t>проводить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обследование потенциально опасных объектов, пустующих домов на территории муниципально</w:t>
      </w:r>
      <w:r w:rsidR="00D34FD1">
        <w:rPr>
          <w:sz w:val="24"/>
        </w:rPr>
        <w:t xml:space="preserve">го образования «поселок Тим» </w:t>
      </w:r>
      <w:proofErr w:type="spellStart"/>
      <w:r w:rsidR="00D34FD1">
        <w:rPr>
          <w:sz w:val="24"/>
        </w:rPr>
        <w:t>Тимского</w:t>
      </w:r>
      <w:proofErr w:type="spellEnd"/>
      <w:r>
        <w:rPr>
          <w:sz w:val="24"/>
        </w:rPr>
        <w:t xml:space="preserve"> района Курской </w:t>
      </w:r>
      <w:r>
        <w:rPr>
          <w:spacing w:val="-2"/>
          <w:sz w:val="24"/>
        </w:rPr>
        <w:t>области.</w:t>
      </w:r>
    </w:p>
    <w:p w:rsidR="00BD21F1" w:rsidRDefault="009F6B4E" w:rsidP="00FD631D">
      <w:pPr>
        <w:pStyle w:val="a5"/>
        <w:tabs>
          <w:tab w:val="left" w:pos="2867"/>
        </w:tabs>
        <w:spacing w:before="276"/>
        <w:ind w:left="2867" w:firstLine="0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индикаторы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BD21F1" w:rsidRDefault="00BD21F1">
      <w:pPr>
        <w:pStyle w:val="a3"/>
      </w:pPr>
    </w:p>
    <w:p w:rsidR="00BD21F1" w:rsidRDefault="009F6B4E">
      <w:pPr>
        <w:pStyle w:val="a3"/>
        <w:ind w:left="221" w:right="238" w:firstLine="707"/>
        <w:jc w:val="both"/>
      </w:pPr>
      <w:r>
        <w:t>Результаты работы по реализации Программы будут оцениваться по следующим целевым показателям (индикаторам):</w:t>
      </w:r>
    </w:p>
    <w:p w:rsidR="00BD21F1" w:rsidRDefault="009F6B4E">
      <w:pPr>
        <w:pStyle w:val="a3"/>
        <w:ind w:left="221" w:right="237" w:firstLine="707"/>
        <w:jc w:val="both"/>
      </w:pPr>
      <w:r>
        <w:t>снижение количества внесенных представлений об устранении причин и условий, способствующих реализации угроз безопасности Российской Федерации;</w:t>
      </w:r>
    </w:p>
    <w:p w:rsidR="00BD21F1" w:rsidRDefault="009F6B4E">
      <w:pPr>
        <w:pStyle w:val="a3"/>
        <w:ind w:left="221" w:right="237" w:firstLine="707"/>
        <w:jc w:val="both"/>
      </w:pPr>
      <w:r>
        <w:t>снижение уровня распространенности проявлений ксенофобии, религиозной и этнической нетерпимости, этнического и религиозного экстремизма.</w:t>
      </w:r>
    </w:p>
    <w:p w:rsidR="00BD21F1" w:rsidRDefault="009F6B4E">
      <w:pPr>
        <w:pStyle w:val="a3"/>
        <w:ind w:left="221" w:right="233" w:firstLine="707"/>
        <w:jc w:val="both"/>
      </w:pPr>
      <w:r>
        <w:t>Сведения</w:t>
      </w:r>
      <w:r>
        <w:rPr>
          <w:spacing w:val="-2"/>
        </w:rPr>
        <w:t xml:space="preserve"> </w:t>
      </w:r>
      <w:r>
        <w:t xml:space="preserve">о целевых показателях (индикаторах) Программы с указанием значений, сроков их достижения в разрезе подпрограмм представлены в приложении №1 к настоящей </w:t>
      </w:r>
      <w:r>
        <w:rPr>
          <w:spacing w:val="-2"/>
        </w:rPr>
        <w:t>Программе.</w:t>
      </w:r>
    </w:p>
    <w:p w:rsidR="00BD21F1" w:rsidRDefault="009F6B4E" w:rsidP="00FD631D">
      <w:pPr>
        <w:pStyle w:val="a5"/>
        <w:tabs>
          <w:tab w:val="left" w:pos="3416"/>
        </w:tabs>
        <w:ind w:left="3416" w:firstLine="0"/>
        <w:jc w:val="left"/>
        <w:rPr>
          <w:sz w:val="24"/>
        </w:rPr>
      </w:pPr>
      <w:r>
        <w:rPr>
          <w:sz w:val="24"/>
        </w:rPr>
        <w:t>Ресурсное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Программы</w:t>
      </w:r>
    </w:p>
    <w:p w:rsidR="00BD21F1" w:rsidRDefault="00BD21F1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416"/>
        <w:gridCol w:w="876"/>
        <w:gridCol w:w="717"/>
        <w:gridCol w:w="1559"/>
        <w:gridCol w:w="567"/>
        <w:gridCol w:w="567"/>
        <w:gridCol w:w="413"/>
        <w:gridCol w:w="12"/>
        <w:gridCol w:w="426"/>
        <w:gridCol w:w="426"/>
        <w:gridCol w:w="479"/>
      </w:tblGrid>
      <w:tr w:rsidR="00BD21F1" w:rsidTr="00FD631D">
        <w:trPr>
          <w:trHeight w:val="431"/>
        </w:trPr>
        <w:tc>
          <w:tcPr>
            <w:tcW w:w="2357" w:type="dxa"/>
            <w:vMerge w:val="restart"/>
          </w:tcPr>
          <w:p w:rsidR="00BD21F1" w:rsidRDefault="009F6B4E">
            <w:pPr>
              <w:pStyle w:val="TableParagraph"/>
              <w:spacing w:line="201" w:lineRule="auto"/>
              <w:ind w:left="561" w:hanging="70"/>
            </w:pPr>
            <w:r>
              <w:rPr>
                <w:spacing w:val="-2"/>
              </w:rPr>
              <w:t>Наименование мероприятий</w:t>
            </w:r>
          </w:p>
        </w:tc>
        <w:tc>
          <w:tcPr>
            <w:tcW w:w="1416" w:type="dxa"/>
            <w:vMerge w:val="restart"/>
          </w:tcPr>
          <w:p w:rsidR="00BD21F1" w:rsidRDefault="009F6B4E">
            <w:pPr>
              <w:pStyle w:val="TableParagraph"/>
              <w:spacing w:line="201" w:lineRule="auto"/>
              <w:ind w:left="585" w:hanging="471"/>
            </w:pPr>
            <w:proofErr w:type="spellStart"/>
            <w:proofErr w:type="gramStart"/>
            <w:r>
              <w:rPr>
                <w:spacing w:val="-2"/>
              </w:rPr>
              <w:t>Ответственн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proofErr w:type="gramEnd"/>
          </w:p>
        </w:tc>
        <w:tc>
          <w:tcPr>
            <w:tcW w:w="6042" w:type="dxa"/>
            <w:gridSpan w:val="10"/>
          </w:tcPr>
          <w:p w:rsidR="00BD21F1" w:rsidRDefault="009F6B4E">
            <w:pPr>
              <w:pStyle w:val="TableParagraph"/>
              <w:spacing w:line="198" w:lineRule="exact"/>
              <w:ind w:left="11" w:right="4"/>
              <w:jc w:val="center"/>
            </w:pPr>
            <w:r>
              <w:t>Финансовые</w:t>
            </w:r>
            <w:r>
              <w:rPr>
                <w:spacing w:val="-8"/>
              </w:rPr>
              <w:t xml:space="preserve"> </w:t>
            </w:r>
            <w:r>
              <w:t>затраты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действующих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ценах</w:t>
            </w:r>
          </w:p>
          <w:p w:rsidR="00BD21F1" w:rsidRDefault="009F6B4E">
            <w:pPr>
              <w:pStyle w:val="TableParagraph"/>
              <w:spacing w:line="214" w:lineRule="exact"/>
              <w:ind w:left="11"/>
              <w:jc w:val="center"/>
            </w:pPr>
            <w:r>
              <w:t>соответствующих</w:t>
            </w:r>
            <w:r>
              <w:rPr>
                <w:spacing w:val="-7"/>
              </w:rPr>
              <w:t xml:space="preserve"> </w:t>
            </w:r>
            <w:r>
              <w:t>лет</w:t>
            </w:r>
            <w:r>
              <w:rPr>
                <w:spacing w:val="-8"/>
              </w:rPr>
              <w:t xml:space="preserve"> </w:t>
            </w:r>
            <w:r>
              <w:t>(тыс.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рублей)</w:t>
            </w:r>
          </w:p>
        </w:tc>
      </w:tr>
      <w:tr w:rsidR="00BD21F1" w:rsidTr="00FD631D">
        <w:trPr>
          <w:trHeight w:val="647"/>
        </w:trPr>
        <w:tc>
          <w:tcPr>
            <w:tcW w:w="2357" w:type="dxa"/>
            <w:vMerge/>
            <w:tcBorders>
              <w:top w:val="nil"/>
            </w:tcBorders>
          </w:tcPr>
          <w:p w:rsidR="00BD21F1" w:rsidRDefault="00BD2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D21F1" w:rsidRDefault="00BD21F1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 w:val="restart"/>
          </w:tcPr>
          <w:p w:rsidR="00BD21F1" w:rsidRDefault="009F6B4E">
            <w:pPr>
              <w:pStyle w:val="TableParagraph"/>
              <w:spacing w:line="204" w:lineRule="auto"/>
              <w:ind w:left="91" w:right="79" w:hanging="4"/>
              <w:jc w:val="center"/>
            </w:pPr>
            <w:proofErr w:type="spellStart"/>
            <w:proofErr w:type="gramStart"/>
            <w:r>
              <w:rPr>
                <w:spacing w:val="-2"/>
              </w:rPr>
              <w:t>источн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ик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финанс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ирован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ия</w:t>
            </w:r>
            <w:proofErr w:type="spellEnd"/>
          </w:p>
        </w:tc>
        <w:tc>
          <w:tcPr>
            <w:tcW w:w="717" w:type="dxa"/>
            <w:vMerge w:val="restart"/>
          </w:tcPr>
          <w:p w:rsidR="00BD21F1" w:rsidRDefault="009F6B4E">
            <w:pPr>
              <w:pStyle w:val="TableParagraph"/>
              <w:spacing w:line="215" w:lineRule="exact"/>
              <w:ind w:left="192"/>
            </w:pPr>
            <w:r>
              <w:rPr>
                <w:spacing w:val="-2"/>
              </w:rPr>
              <w:t>всего</w:t>
            </w:r>
          </w:p>
        </w:tc>
        <w:tc>
          <w:tcPr>
            <w:tcW w:w="4449" w:type="dxa"/>
            <w:gridSpan w:val="8"/>
          </w:tcPr>
          <w:p w:rsidR="00BD21F1" w:rsidRDefault="009F6B4E">
            <w:pPr>
              <w:pStyle w:val="TableParagraph"/>
              <w:spacing w:line="215" w:lineRule="exact"/>
              <w:ind w:left="95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 xml:space="preserve">числе по </w:t>
            </w:r>
            <w:r>
              <w:rPr>
                <w:spacing w:val="-2"/>
              </w:rPr>
              <w:t>годам</w:t>
            </w:r>
          </w:p>
        </w:tc>
      </w:tr>
      <w:tr w:rsidR="00D34FD1" w:rsidTr="00FD631D">
        <w:trPr>
          <w:trHeight w:val="697"/>
        </w:trPr>
        <w:tc>
          <w:tcPr>
            <w:tcW w:w="2357" w:type="dxa"/>
            <w:vMerge/>
            <w:tcBorders>
              <w:top w:val="nil"/>
            </w:tcBorders>
          </w:tcPr>
          <w:p w:rsidR="00D34FD1" w:rsidRDefault="00D34FD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D34FD1" w:rsidRDefault="00D34FD1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D34FD1" w:rsidRDefault="00D34FD1">
            <w:pPr>
              <w:rPr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D34FD1" w:rsidRDefault="00D34FD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D34FD1" w:rsidRDefault="00D34FD1">
            <w:pPr>
              <w:pStyle w:val="TableParagraph"/>
              <w:spacing w:line="223" w:lineRule="exact"/>
              <w:ind w:left="14" w:right="2"/>
              <w:jc w:val="center"/>
            </w:pPr>
            <w:r>
              <w:rPr>
                <w:spacing w:val="-5"/>
              </w:rPr>
              <w:t>Код</w:t>
            </w:r>
          </w:p>
          <w:p w:rsidR="00D34FD1" w:rsidRDefault="00D34FD1">
            <w:pPr>
              <w:pStyle w:val="TableParagraph"/>
              <w:spacing w:before="14" w:line="201" w:lineRule="auto"/>
              <w:ind w:left="253" w:right="236" w:hanging="3"/>
              <w:jc w:val="center"/>
            </w:pPr>
            <w:r>
              <w:rPr>
                <w:spacing w:val="-2"/>
              </w:rPr>
              <w:t>экономической классификации</w:t>
            </w:r>
          </w:p>
        </w:tc>
        <w:tc>
          <w:tcPr>
            <w:tcW w:w="567" w:type="dxa"/>
          </w:tcPr>
          <w:p w:rsidR="00D34FD1" w:rsidRPr="00D34FD1" w:rsidRDefault="00D34FD1" w:rsidP="00FD631D">
            <w:pPr>
              <w:pStyle w:val="TableParagraph"/>
              <w:spacing w:before="205"/>
              <w:ind w:left="0"/>
              <w:jc w:val="center"/>
              <w:rPr>
                <w:sz w:val="16"/>
                <w:szCs w:val="16"/>
              </w:rPr>
            </w:pPr>
            <w:r w:rsidRPr="00D34FD1">
              <w:rPr>
                <w:spacing w:val="-4"/>
                <w:sz w:val="16"/>
                <w:szCs w:val="16"/>
              </w:rPr>
              <w:t>2023</w:t>
            </w:r>
          </w:p>
        </w:tc>
        <w:tc>
          <w:tcPr>
            <w:tcW w:w="567" w:type="dxa"/>
          </w:tcPr>
          <w:p w:rsidR="00D34FD1" w:rsidRPr="00D34FD1" w:rsidRDefault="00D34FD1">
            <w:pPr>
              <w:pStyle w:val="TableParagraph"/>
              <w:spacing w:before="205"/>
              <w:ind w:left="136"/>
              <w:rPr>
                <w:sz w:val="16"/>
                <w:szCs w:val="16"/>
              </w:rPr>
            </w:pPr>
            <w:r w:rsidRPr="00D34FD1">
              <w:rPr>
                <w:spacing w:val="-4"/>
                <w:sz w:val="16"/>
                <w:szCs w:val="16"/>
              </w:rPr>
              <w:t>2024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D34FD1" w:rsidRPr="00D34FD1" w:rsidRDefault="00D34FD1" w:rsidP="00FD631D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 w:rsidRPr="00D34FD1">
              <w:rPr>
                <w:spacing w:val="-4"/>
                <w:sz w:val="16"/>
                <w:szCs w:val="16"/>
              </w:rPr>
              <w:t>2025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34FD1" w:rsidRPr="00D34FD1" w:rsidRDefault="00D34FD1" w:rsidP="00D34FD1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34FD1" w:rsidRPr="00D34FD1" w:rsidRDefault="00D34FD1" w:rsidP="00D34FD1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D34FD1" w:rsidRPr="00D34FD1" w:rsidRDefault="00D34FD1" w:rsidP="00D34FD1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</w:tr>
      <w:tr w:rsidR="00D34FD1" w:rsidTr="00FD631D">
        <w:trPr>
          <w:trHeight w:val="216"/>
        </w:trPr>
        <w:tc>
          <w:tcPr>
            <w:tcW w:w="2357" w:type="dxa"/>
          </w:tcPr>
          <w:p w:rsidR="00D34FD1" w:rsidRPr="00B029D1" w:rsidRDefault="00D34FD1" w:rsidP="00B029D1">
            <w:pPr>
              <w:pStyle w:val="TableParagraph"/>
              <w:spacing w:line="196" w:lineRule="exact"/>
              <w:ind w:left="9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1416" w:type="dxa"/>
          </w:tcPr>
          <w:p w:rsidR="00D34FD1" w:rsidRPr="00B029D1" w:rsidRDefault="00D34FD1" w:rsidP="00B029D1">
            <w:pPr>
              <w:pStyle w:val="TableParagraph"/>
              <w:spacing w:line="196" w:lineRule="exact"/>
              <w:ind w:left="10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876" w:type="dxa"/>
          </w:tcPr>
          <w:p w:rsidR="00D34FD1" w:rsidRPr="00B029D1" w:rsidRDefault="00D34FD1" w:rsidP="00B029D1">
            <w:pPr>
              <w:pStyle w:val="TableParagraph"/>
              <w:spacing w:line="196" w:lineRule="exact"/>
              <w:ind w:left="8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:rsidR="00D34FD1" w:rsidRPr="00B029D1" w:rsidRDefault="00D34FD1" w:rsidP="00B029D1">
            <w:pPr>
              <w:pStyle w:val="TableParagraph"/>
              <w:spacing w:line="196" w:lineRule="exact"/>
              <w:ind w:left="9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D34FD1" w:rsidRPr="00B029D1" w:rsidRDefault="00D34FD1" w:rsidP="00B029D1">
            <w:pPr>
              <w:pStyle w:val="TableParagraph"/>
              <w:spacing w:line="196" w:lineRule="exact"/>
              <w:ind w:left="15" w:right="2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D34FD1" w:rsidRPr="00B029D1" w:rsidRDefault="00D34FD1" w:rsidP="00B029D1">
            <w:pPr>
              <w:pStyle w:val="TableParagraph"/>
              <w:spacing w:line="196" w:lineRule="exact"/>
              <w:ind w:left="15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:rsidR="00D34FD1" w:rsidRPr="00B029D1" w:rsidRDefault="00D34FD1" w:rsidP="00B029D1">
            <w:pPr>
              <w:pStyle w:val="TableParagraph"/>
              <w:spacing w:line="196" w:lineRule="exact"/>
              <w:ind w:left="15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8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D34FD1" w:rsidRPr="00B029D1" w:rsidRDefault="00B029D1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9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34FD1" w:rsidRPr="00B029D1" w:rsidRDefault="00B029D1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34FD1" w:rsidRPr="00B029D1" w:rsidRDefault="00B029D1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11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D34FD1" w:rsidRPr="00B029D1" w:rsidRDefault="00B029D1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12</w:t>
            </w:r>
          </w:p>
        </w:tc>
      </w:tr>
      <w:tr w:rsidR="00D34FD1" w:rsidTr="00FD631D">
        <w:trPr>
          <w:trHeight w:val="2514"/>
        </w:trPr>
        <w:tc>
          <w:tcPr>
            <w:tcW w:w="2357" w:type="dxa"/>
          </w:tcPr>
          <w:p w:rsidR="00D34FD1" w:rsidRDefault="00D34FD1">
            <w:pPr>
              <w:pStyle w:val="TableParagraph"/>
              <w:spacing w:line="246" w:lineRule="exact"/>
              <w:ind w:left="57"/>
            </w:pPr>
            <w:r>
              <w:rPr>
                <w:spacing w:val="-2"/>
              </w:rPr>
              <w:t>Программа</w:t>
            </w:r>
          </w:p>
          <w:p w:rsidR="00D34FD1" w:rsidRDefault="00D34FD1">
            <w:pPr>
              <w:pStyle w:val="TableParagraph"/>
              <w:ind w:left="57"/>
            </w:pPr>
            <w:r>
              <w:rPr>
                <w:spacing w:val="-2"/>
              </w:rPr>
              <w:t xml:space="preserve">«Профилактика </w:t>
            </w:r>
            <w:r>
              <w:t xml:space="preserve">терроризма и экстремизма в </w:t>
            </w:r>
            <w:proofErr w:type="gramStart"/>
            <w:r>
              <w:rPr>
                <w:spacing w:val="-2"/>
              </w:rPr>
              <w:t>муниципальном</w:t>
            </w:r>
            <w:proofErr w:type="gramEnd"/>
          </w:p>
          <w:p w:rsidR="00D34FD1" w:rsidRDefault="00D34FD1">
            <w:pPr>
              <w:pStyle w:val="TableParagraph"/>
              <w:ind w:left="57" w:right="188"/>
            </w:pPr>
            <w:proofErr w:type="gramStart"/>
            <w:r>
              <w:t>образовании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«поселок </w:t>
            </w:r>
            <w:r>
              <w:rPr>
                <w:spacing w:val="-2"/>
              </w:rPr>
              <w:t>Тим»</w:t>
            </w:r>
          </w:p>
          <w:p w:rsidR="00D34FD1" w:rsidRDefault="00D34FD1">
            <w:pPr>
              <w:pStyle w:val="TableParagraph"/>
              <w:spacing w:before="1"/>
              <w:ind w:left="57" w:right="282"/>
            </w:pPr>
            <w:proofErr w:type="spellStart"/>
            <w:r>
              <w:t>Тимского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района Курской области в </w:t>
            </w:r>
            <w:r>
              <w:rPr>
                <w:sz w:val="24"/>
              </w:rPr>
              <w:t xml:space="preserve">2024-2028 </w:t>
            </w:r>
            <w:r>
              <w:t>годах»</w:t>
            </w:r>
          </w:p>
        </w:tc>
        <w:tc>
          <w:tcPr>
            <w:tcW w:w="1416" w:type="dxa"/>
          </w:tcPr>
          <w:p w:rsidR="00D34FD1" w:rsidRDefault="00D34FD1">
            <w:pPr>
              <w:pStyle w:val="TableParagraph"/>
              <w:spacing w:before="8" w:line="223" w:lineRule="auto"/>
              <w:ind w:left="57"/>
            </w:pPr>
            <w:proofErr w:type="spellStart"/>
            <w:proofErr w:type="gramStart"/>
            <w:r>
              <w:rPr>
                <w:spacing w:val="-2"/>
              </w:rPr>
              <w:t>Администрац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поселка </w:t>
            </w:r>
            <w:r>
              <w:rPr>
                <w:spacing w:val="-2"/>
              </w:rPr>
              <w:t xml:space="preserve">Тим </w:t>
            </w:r>
            <w:proofErr w:type="spellStart"/>
            <w:r>
              <w:rPr>
                <w:spacing w:val="-2"/>
              </w:rPr>
              <w:t>Тимского</w:t>
            </w:r>
            <w:proofErr w:type="spellEnd"/>
            <w:r>
              <w:rPr>
                <w:spacing w:val="-2"/>
              </w:rPr>
              <w:t xml:space="preserve"> района</w:t>
            </w:r>
          </w:p>
          <w:p w:rsidR="00D34FD1" w:rsidRDefault="00D34FD1">
            <w:pPr>
              <w:pStyle w:val="TableParagraph"/>
              <w:spacing w:line="204" w:lineRule="auto"/>
              <w:ind w:left="57" w:right="544"/>
            </w:pPr>
            <w:r>
              <w:rPr>
                <w:spacing w:val="-2"/>
              </w:rPr>
              <w:t>Курской области</w:t>
            </w:r>
          </w:p>
        </w:tc>
        <w:tc>
          <w:tcPr>
            <w:tcW w:w="876" w:type="dxa"/>
          </w:tcPr>
          <w:p w:rsidR="00D34FD1" w:rsidRDefault="00D34FD1" w:rsidP="00D34FD1">
            <w:pPr>
              <w:pStyle w:val="TableParagraph"/>
              <w:spacing w:line="204" w:lineRule="auto"/>
              <w:ind w:left="55" w:right="54"/>
            </w:pPr>
            <w:r>
              <w:rPr>
                <w:spacing w:val="-2"/>
              </w:rPr>
              <w:t xml:space="preserve">Бюджет поселка </w:t>
            </w:r>
          </w:p>
        </w:tc>
        <w:tc>
          <w:tcPr>
            <w:tcW w:w="717" w:type="dxa"/>
          </w:tcPr>
          <w:p w:rsidR="00D34FD1" w:rsidRPr="00B029D1" w:rsidRDefault="00D34FD1" w:rsidP="00B029D1">
            <w:pPr>
              <w:pStyle w:val="TableParagraph"/>
              <w:spacing w:line="247" w:lineRule="exact"/>
              <w:ind w:left="55"/>
              <w:jc w:val="center"/>
              <w:rPr>
                <w:sz w:val="16"/>
                <w:szCs w:val="16"/>
              </w:rPr>
            </w:pPr>
            <w:r w:rsidRPr="00B029D1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1559" w:type="dxa"/>
          </w:tcPr>
          <w:p w:rsidR="00D34FD1" w:rsidRDefault="00D34FD1">
            <w:pPr>
              <w:pStyle w:val="TableParagraph"/>
              <w:spacing w:line="247" w:lineRule="exact"/>
              <w:ind w:left="13" w:right="15"/>
              <w:jc w:val="center"/>
            </w:pPr>
          </w:p>
        </w:tc>
        <w:tc>
          <w:tcPr>
            <w:tcW w:w="567" w:type="dxa"/>
          </w:tcPr>
          <w:p w:rsidR="00D34FD1" w:rsidRPr="007D648C" w:rsidRDefault="00D34FD1">
            <w:pPr>
              <w:pStyle w:val="TableParagraph"/>
              <w:spacing w:line="215" w:lineRule="exact"/>
              <w:ind w:left="0" w:right="13"/>
              <w:jc w:val="center"/>
              <w:rPr>
                <w:sz w:val="16"/>
                <w:szCs w:val="16"/>
              </w:rPr>
            </w:pPr>
            <w:r w:rsidRPr="007D648C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D34FD1" w:rsidRPr="007D648C" w:rsidRDefault="00FD631D">
            <w:pPr>
              <w:pStyle w:val="TableParagraph"/>
              <w:spacing w:line="247" w:lineRule="exact"/>
              <w:ind w:left="5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 xml:space="preserve">   </w:t>
            </w:r>
            <w:r w:rsidR="00D34FD1" w:rsidRPr="007D648C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D34FD1" w:rsidRPr="007D648C" w:rsidRDefault="00D34FD1">
            <w:pPr>
              <w:pStyle w:val="TableParagraph"/>
              <w:spacing w:line="247" w:lineRule="exact"/>
              <w:ind w:left="16" w:right="96"/>
              <w:jc w:val="center"/>
              <w:rPr>
                <w:sz w:val="16"/>
                <w:szCs w:val="16"/>
              </w:rPr>
            </w:pPr>
            <w:r w:rsidRPr="007D648C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34FD1" w:rsidRPr="007D648C" w:rsidRDefault="007D648C" w:rsidP="00D34FD1">
            <w:pPr>
              <w:pStyle w:val="TableParagraph"/>
              <w:spacing w:line="247" w:lineRule="exact"/>
              <w:ind w:left="0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34FD1" w:rsidRPr="007D648C" w:rsidRDefault="007D648C" w:rsidP="00D34FD1">
            <w:pPr>
              <w:pStyle w:val="TableParagraph"/>
              <w:spacing w:line="247" w:lineRule="exact"/>
              <w:ind w:left="0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D34FD1" w:rsidRPr="007D648C" w:rsidRDefault="007D648C" w:rsidP="00D34FD1">
            <w:pPr>
              <w:pStyle w:val="TableParagraph"/>
              <w:spacing w:line="247" w:lineRule="exact"/>
              <w:ind w:left="0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FD631D" w:rsidTr="00FD631D">
        <w:trPr>
          <w:trHeight w:val="861"/>
        </w:trPr>
        <w:tc>
          <w:tcPr>
            <w:tcW w:w="2357" w:type="dxa"/>
          </w:tcPr>
          <w:p w:rsidR="00FD631D" w:rsidRDefault="00FD631D">
            <w:pPr>
              <w:pStyle w:val="TableParagraph"/>
              <w:spacing w:line="247" w:lineRule="exact"/>
              <w:ind w:left="57"/>
            </w:pPr>
            <w:r>
              <w:t>Подпрограмма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FD631D" w:rsidRDefault="00FD631D">
            <w:pPr>
              <w:pStyle w:val="TableParagraph"/>
              <w:spacing w:before="1"/>
              <w:ind w:left="57"/>
            </w:pPr>
            <w:r>
              <w:rPr>
                <w:spacing w:val="-2"/>
              </w:rPr>
              <w:t>«Профилактика терроризма,</w:t>
            </w:r>
          </w:p>
        </w:tc>
        <w:tc>
          <w:tcPr>
            <w:tcW w:w="1416" w:type="dxa"/>
          </w:tcPr>
          <w:p w:rsidR="00FD631D" w:rsidRDefault="00FD631D">
            <w:pPr>
              <w:pStyle w:val="TableParagraph"/>
              <w:ind w:left="57"/>
            </w:pPr>
            <w:proofErr w:type="spellStart"/>
            <w:proofErr w:type="gramStart"/>
            <w:r>
              <w:rPr>
                <w:spacing w:val="-2"/>
              </w:rPr>
              <w:t>Администрац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поселка </w:t>
            </w:r>
            <w:r>
              <w:rPr>
                <w:spacing w:val="-2"/>
              </w:rPr>
              <w:t>Тим</w:t>
            </w:r>
          </w:p>
        </w:tc>
        <w:tc>
          <w:tcPr>
            <w:tcW w:w="876" w:type="dxa"/>
          </w:tcPr>
          <w:p w:rsidR="00FD631D" w:rsidRDefault="00FD631D">
            <w:pPr>
              <w:pStyle w:val="TableParagraph"/>
              <w:spacing w:line="204" w:lineRule="auto"/>
              <w:ind w:left="55" w:right="54"/>
            </w:pPr>
            <w:r>
              <w:rPr>
                <w:spacing w:val="-2"/>
              </w:rPr>
              <w:t>Бюджет поселка</w:t>
            </w:r>
          </w:p>
          <w:p w:rsidR="00FD631D" w:rsidRDefault="00FD631D">
            <w:pPr>
              <w:pStyle w:val="TableParagraph"/>
              <w:spacing w:line="216" w:lineRule="exact"/>
              <w:ind w:left="55" w:right="123"/>
            </w:pPr>
            <w:r>
              <w:rPr>
                <w:spacing w:val="-2"/>
              </w:rPr>
              <w:t>Тим</w:t>
            </w:r>
          </w:p>
        </w:tc>
        <w:tc>
          <w:tcPr>
            <w:tcW w:w="717" w:type="dxa"/>
          </w:tcPr>
          <w:p w:rsidR="00FD631D" w:rsidRPr="00B029D1" w:rsidRDefault="00FD631D" w:rsidP="00B029D1">
            <w:pPr>
              <w:pStyle w:val="TableParagraph"/>
              <w:spacing w:line="247" w:lineRule="exact"/>
              <w:ind w:left="55"/>
              <w:jc w:val="center"/>
              <w:rPr>
                <w:sz w:val="16"/>
                <w:szCs w:val="16"/>
              </w:rPr>
            </w:pPr>
            <w:r w:rsidRPr="00B029D1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1559" w:type="dxa"/>
          </w:tcPr>
          <w:p w:rsidR="00FD631D" w:rsidRDefault="00FD631D">
            <w:pPr>
              <w:pStyle w:val="TableParagraph"/>
              <w:spacing w:line="247" w:lineRule="exact"/>
              <w:ind w:left="13" w:right="15"/>
              <w:jc w:val="center"/>
            </w:pPr>
          </w:p>
        </w:tc>
        <w:tc>
          <w:tcPr>
            <w:tcW w:w="567" w:type="dxa"/>
          </w:tcPr>
          <w:p w:rsidR="00FD631D" w:rsidRPr="007D648C" w:rsidRDefault="00FD631D">
            <w:pPr>
              <w:pStyle w:val="TableParagraph"/>
              <w:spacing w:line="215" w:lineRule="exact"/>
              <w:ind w:left="0" w:right="13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</w:t>
            </w:r>
            <w:r w:rsidRPr="007D648C">
              <w:rPr>
                <w:spacing w:val="-4"/>
                <w:sz w:val="16"/>
                <w:szCs w:val="16"/>
              </w:rPr>
              <w:t>,0</w:t>
            </w:r>
          </w:p>
        </w:tc>
        <w:tc>
          <w:tcPr>
            <w:tcW w:w="567" w:type="dxa"/>
          </w:tcPr>
          <w:p w:rsidR="00FD631D" w:rsidRPr="007D648C" w:rsidRDefault="00FD631D">
            <w:pPr>
              <w:pStyle w:val="TableParagraph"/>
              <w:spacing w:line="247" w:lineRule="exact"/>
              <w:ind w:left="5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 xml:space="preserve">   </w:t>
            </w:r>
            <w:r w:rsidRPr="007D648C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413" w:type="dxa"/>
            <w:tcBorders>
              <w:right w:val="single" w:sz="4" w:space="0" w:color="auto"/>
            </w:tcBorders>
          </w:tcPr>
          <w:p w:rsidR="00FD631D" w:rsidRPr="007D648C" w:rsidRDefault="00FD631D">
            <w:pPr>
              <w:pStyle w:val="TableParagraph"/>
              <w:spacing w:line="247" w:lineRule="exact"/>
              <w:ind w:left="16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631D" w:rsidRPr="007D648C" w:rsidRDefault="00FD631D">
            <w:pPr>
              <w:pStyle w:val="TableParagraph"/>
              <w:spacing w:line="247" w:lineRule="exact"/>
              <w:ind w:left="16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D631D" w:rsidRPr="007D648C" w:rsidRDefault="00FD631D">
            <w:pPr>
              <w:pStyle w:val="TableParagraph"/>
              <w:spacing w:line="247" w:lineRule="exact"/>
              <w:ind w:left="16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FD631D" w:rsidRPr="007D648C" w:rsidRDefault="00FD631D">
            <w:pPr>
              <w:pStyle w:val="TableParagraph"/>
              <w:spacing w:line="247" w:lineRule="exact"/>
              <w:ind w:left="16" w:right="9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</w:tbl>
    <w:p w:rsidR="00BD21F1" w:rsidRDefault="00BD21F1">
      <w:pPr>
        <w:spacing w:line="247" w:lineRule="exact"/>
        <w:jc w:val="center"/>
        <w:sectPr w:rsidR="00BD21F1">
          <w:pgSz w:w="11910" w:h="16840"/>
          <w:pgMar w:top="1040" w:right="56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416"/>
        <w:gridCol w:w="876"/>
        <w:gridCol w:w="717"/>
        <w:gridCol w:w="1559"/>
        <w:gridCol w:w="567"/>
        <w:gridCol w:w="567"/>
        <w:gridCol w:w="438"/>
        <w:gridCol w:w="413"/>
        <w:gridCol w:w="438"/>
        <w:gridCol w:w="554"/>
      </w:tblGrid>
      <w:tr w:rsidR="00FD631D" w:rsidTr="00FD631D">
        <w:trPr>
          <w:trHeight w:val="2805"/>
        </w:trPr>
        <w:tc>
          <w:tcPr>
            <w:tcW w:w="2357" w:type="dxa"/>
          </w:tcPr>
          <w:p w:rsidR="00FD631D" w:rsidRDefault="00FD631D">
            <w:pPr>
              <w:pStyle w:val="TableParagraph"/>
              <w:ind w:left="57" w:right="840"/>
            </w:pPr>
            <w:r>
              <w:lastRenderedPageBreak/>
              <w:t>минимизация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ликвидация</w:t>
            </w:r>
          </w:p>
          <w:p w:rsidR="00FD631D" w:rsidRDefault="00FD631D">
            <w:pPr>
              <w:pStyle w:val="TableParagraph"/>
              <w:ind w:left="57"/>
            </w:pPr>
            <w:r>
              <w:t xml:space="preserve">последствий его проявлений на </w:t>
            </w:r>
            <w:r>
              <w:rPr>
                <w:spacing w:val="-2"/>
              </w:rPr>
              <w:t>территории муниципального</w:t>
            </w:r>
          </w:p>
          <w:p w:rsidR="00FD631D" w:rsidRDefault="00FD631D" w:rsidP="00FD631D">
            <w:pPr>
              <w:pStyle w:val="TableParagraph"/>
              <w:ind w:left="57" w:right="204"/>
            </w:pP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 xml:space="preserve">«поселок </w:t>
            </w:r>
            <w:proofErr w:type="spellStart"/>
            <w:r>
              <w:rPr>
                <w:spacing w:val="-2"/>
              </w:rPr>
              <w:t>Тим</w:t>
            </w:r>
            <w:proofErr w:type="gramStart"/>
            <w:r>
              <w:rPr>
                <w:spacing w:val="-2"/>
              </w:rPr>
              <w:t>»</w:t>
            </w:r>
            <w:r>
              <w:t>Т</w:t>
            </w:r>
            <w:proofErr w:type="gramEnd"/>
            <w:r>
              <w:t>имского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района Курской области в</w:t>
            </w:r>
          </w:p>
          <w:p w:rsidR="00FD631D" w:rsidRDefault="00FD631D">
            <w:pPr>
              <w:pStyle w:val="TableParagraph"/>
              <w:spacing w:line="262" w:lineRule="exact"/>
              <w:ind w:left="57"/>
            </w:pPr>
            <w:r>
              <w:rPr>
                <w:sz w:val="24"/>
              </w:rPr>
              <w:t>2024-2028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pacing w:val="-2"/>
              </w:rPr>
              <w:t>годах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416" w:type="dxa"/>
          </w:tcPr>
          <w:p w:rsidR="00FD631D" w:rsidRDefault="00FD631D" w:rsidP="00FD631D">
            <w:pPr>
              <w:pStyle w:val="TableParagraph"/>
              <w:ind w:left="0"/>
            </w:pPr>
          </w:p>
        </w:tc>
        <w:tc>
          <w:tcPr>
            <w:tcW w:w="876" w:type="dxa"/>
          </w:tcPr>
          <w:p w:rsidR="00FD631D" w:rsidRDefault="00FD631D">
            <w:pPr>
              <w:pStyle w:val="TableParagraph"/>
              <w:ind w:left="0"/>
            </w:pPr>
          </w:p>
        </w:tc>
        <w:tc>
          <w:tcPr>
            <w:tcW w:w="717" w:type="dxa"/>
          </w:tcPr>
          <w:p w:rsidR="00FD631D" w:rsidRDefault="00FD631D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FD631D" w:rsidRDefault="00FD631D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FD631D" w:rsidRDefault="00FD631D">
            <w:pPr>
              <w:pStyle w:val="TableParagraph"/>
              <w:ind w:left="0"/>
            </w:pPr>
          </w:p>
        </w:tc>
        <w:tc>
          <w:tcPr>
            <w:tcW w:w="567" w:type="dxa"/>
          </w:tcPr>
          <w:p w:rsidR="00FD631D" w:rsidRDefault="00FD631D">
            <w:pPr>
              <w:pStyle w:val="TableParagraph"/>
              <w:ind w:left="0"/>
            </w:pP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FD631D" w:rsidRDefault="00FD631D">
            <w:pPr>
              <w:pStyle w:val="TableParagraph"/>
              <w:ind w:left="0"/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:rsidR="00FD631D" w:rsidRDefault="00FD631D">
            <w:pPr>
              <w:pStyle w:val="TableParagraph"/>
              <w:ind w:left="0"/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FD631D" w:rsidRDefault="00FD631D">
            <w:pPr>
              <w:pStyle w:val="TableParagraph"/>
              <w:ind w:left="0"/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FD631D" w:rsidRDefault="00FD631D">
            <w:pPr>
              <w:pStyle w:val="TableParagraph"/>
              <w:ind w:left="0"/>
            </w:pPr>
          </w:p>
        </w:tc>
      </w:tr>
      <w:tr w:rsidR="00FD631D" w:rsidTr="00FD631D">
        <w:trPr>
          <w:trHeight w:val="1771"/>
        </w:trPr>
        <w:tc>
          <w:tcPr>
            <w:tcW w:w="2357" w:type="dxa"/>
          </w:tcPr>
          <w:p w:rsidR="00FD631D" w:rsidRDefault="00FD631D">
            <w:pPr>
              <w:pStyle w:val="TableParagraph"/>
              <w:spacing w:line="246" w:lineRule="exact"/>
              <w:ind w:left="57"/>
            </w:pPr>
            <w:r>
              <w:t>Основное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  <w:p w:rsidR="00FD631D" w:rsidRDefault="00FD631D">
            <w:pPr>
              <w:pStyle w:val="TableParagraph"/>
              <w:ind w:left="57" w:right="170"/>
            </w:pPr>
            <w:r>
              <w:rPr>
                <w:spacing w:val="-2"/>
              </w:rPr>
              <w:t xml:space="preserve">«Профилактика </w:t>
            </w:r>
            <w:r>
              <w:t>идеологии</w:t>
            </w:r>
            <w:r>
              <w:rPr>
                <w:spacing w:val="-14"/>
              </w:rPr>
              <w:t xml:space="preserve"> </w:t>
            </w:r>
            <w:r>
              <w:t>терроризма и экстремизма»</w:t>
            </w:r>
          </w:p>
        </w:tc>
        <w:tc>
          <w:tcPr>
            <w:tcW w:w="1416" w:type="dxa"/>
          </w:tcPr>
          <w:p w:rsidR="00FD631D" w:rsidRDefault="00FD631D">
            <w:pPr>
              <w:pStyle w:val="TableParagraph"/>
              <w:ind w:left="57"/>
            </w:pPr>
            <w:proofErr w:type="spellStart"/>
            <w:proofErr w:type="gramStart"/>
            <w:r>
              <w:rPr>
                <w:spacing w:val="-2"/>
              </w:rPr>
              <w:t>Администрац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поселка </w:t>
            </w:r>
            <w:r>
              <w:rPr>
                <w:spacing w:val="-2"/>
              </w:rPr>
              <w:t xml:space="preserve">Тим </w:t>
            </w:r>
            <w:proofErr w:type="spellStart"/>
            <w:r>
              <w:rPr>
                <w:spacing w:val="-2"/>
              </w:rPr>
              <w:t>Тимского</w:t>
            </w:r>
            <w:proofErr w:type="spellEnd"/>
            <w:r>
              <w:rPr>
                <w:spacing w:val="-2"/>
              </w:rPr>
              <w:t xml:space="preserve"> района</w:t>
            </w:r>
          </w:p>
          <w:p w:rsidR="00FD631D" w:rsidRDefault="00FD631D">
            <w:pPr>
              <w:pStyle w:val="TableParagraph"/>
              <w:spacing w:line="252" w:lineRule="exact"/>
              <w:ind w:left="57" w:right="544"/>
            </w:pPr>
            <w:r>
              <w:rPr>
                <w:spacing w:val="-2"/>
              </w:rPr>
              <w:t>Курской области</w:t>
            </w:r>
          </w:p>
        </w:tc>
        <w:tc>
          <w:tcPr>
            <w:tcW w:w="876" w:type="dxa"/>
          </w:tcPr>
          <w:p w:rsidR="00FD631D" w:rsidRDefault="00FD631D">
            <w:pPr>
              <w:pStyle w:val="TableParagraph"/>
              <w:spacing w:line="204" w:lineRule="auto"/>
              <w:ind w:left="55" w:right="54"/>
            </w:pPr>
            <w:r>
              <w:rPr>
                <w:spacing w:val="-2"/>
              </w:rPr>
              <w:t>Бюджет поселка Тим</w:t>
            </w:r>
          </w:p>
        </w:tc>
        <w:tc>
          <w:tcPr>
            <w:tcW w:w="717" w:type="dxa"/>
          </w:tcPr>
          <w:p w:rsidR="00FD631D" w:rsidRPr="00B029D1" w:rsidRDefault="00FD631D" w:rsidP="00B029D1">
            <w:pPr>
              <w:pStyle w:val="TableParagraph"/>
              <w:spacing w:line="247" w:lineRule="exact"/>
              <w:ind w:left="55"/>
              <w:jc w:val="center"/>
              <w:rPr>
                <w:sz w:val="16"/>
                <w:szCs w:val="16"/>
              </w:rPr>
            </w:pPr>
            <w:r w:rsidRPr="00B029D1">
              <w:rPr>
                <w:spacing w:val="-4"/>
                <w:sz w:val="16"/>
                <w:szCs w:val="16"/>
              </w:rPr>
              <w:t>0,0</w:t>
            </w:r>
          </w:p>
        </w:tc>
        <w:tc>
          <w:tcPr>
            <w:tcW w:w="1559" w:type="dxa"/>
          </w:tcPr>
          <w:p w:rsidR="00FD631D" w:rsidRDefault="00FD631D">
            <w:pPr>
              <w:pStyle w:val="TableParagraph"/>
              <w:spacing w:line="247" w:lineRule="exact"/>
              <w:ind w:left="58"/>
            </w:pPr>
          </w:p>
        </w:tc>
        <w:tc>
          <w:tcPr>
            <w:tcW w:w="567" w:type="dxa"/>
          </w:tcPr>
          <w:p w:rsidR="00FD631D" w:rsidRPr="00FD631D" w:rsidRDefault="00FD631D">
            <w:pPr>
              <w:pStyle w:val="TableParagraph"/>
              <w:spacing w:line="215" w:lineRule="exact"/>
              <w:ind w:left="59"/>
              <w:rPr>
                <w:sz w:val="16"/>
                <w:szCs w:val="16"/>
              </w:rPr>
            </w:pPr>
            <w:r w:rsidRPr="00FD631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</w:tcPr>
          <w:p w:rsidR="00FD631D" w:rsidRPr="00FD631D" w:rsidRDefault="00FD631D">
            <w:pPr>
              <w:pStyle w:val="TableParagraph"/>
              <w:spacing w:line="247" w:lineRule="exact"/>
              <w:ind w:left="59"/>
              <w:rPr>
                <w:sz w:val="16"/>
                <w:szCs w:val="16"/>
              </w:rPr>
            </w:pPr>
            <w:r w:rsidRPr="00FD631D">
              <w:rPr>
                <w:sz w:val="16"/>
                <w:szCs w:val="16"/>
              </w:rPr>
              <w:t>0,0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FD631D" w:rsidRPr="00FD631D" w:rsidRDefault="00FD631D">
            <w:pPr>
              <w:pStyle w:val="TableParagraph"/>
              <w:spacing w:line="247" w:lineRule="exact"/>
              <w:ind w:left="110"/>
              <w:rPr>
                <w:sz w:val="16"/>
                <w:szCs w:val="16"/>
              </w:rPr>
            </w:pPr>
            <w:r w:rsidRPr="00FD631D">
              <w:rPr>
                <w:sz w:val="16"/>
                <w:szCs w:val="16"/>
              </w:rPr>
              <w:t>0,0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:rsidR="00FD631D" w:rsidRPr="00FD631D" w:rsidRDefault="00FD631D">
            <w:pPr>
              <w:pStyle w:val="TableParagraph"/>
              <w:spacing w:line="247" w:lineRule="exact"/>
              <w:ind w:left="110"/>
              <w:rPr>
                <w:sz w:val="16"/>
                <w:szCs w:val="16"/>
              </w:rPr>
            </w:pPr>
            <w:r w:rsidRPr="00FD631D">
              <w:rPr>
                <w:sz w:val="16"/>
                <w:szCs w:val="16"/>
              </w:rPr>
              <w:t>0,0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FD631D" w:rsidRPr="00FD631D" w:rsidRDefault="00FD631D">
            <w:pPr>
              <w:pStyle w:val="TableParagraph"/>
              <w:spacing w:line="247" w:lineRule="exact"/>
              <w:ind w:left="110"/>
              <w:rPr>
                <w:sz w:val="16"/>
                <w:szCs w:val="16"/>
              </w:rPr>
            </w:pPr>
            <w:r w:rsidRPr="00FD631D">
              <w:rPr>
                <w:sz w:val="16"/>
                <w:szCs w:val="16"/>
              </w:rPr>
              <w:t>0,0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FD631D" w:rsidRPr="00FD631D" w:rsidRDefault="00FD631D">
            <w:pPr>
              <w:pStyle w:val="TableParagraph"/>
              <w:spacing w:line="247" w:lineRule="exact"/>
              <w:ind w:left="110"/>
              <w:rPr>
                <w:sz w:val="16"/>
                <w:szCs w:val="16"/>
              </w:rPr>
            </w:pPr>
            <w:r w:rsidRPr="00FD631D">
              <w:rPr>
                <w:sz w:val="16"/>
                <w:szCs w:val="16"/>
              </w:rPr>
              <w:t>0,0</w:t>
            </w:r>
          </w:p>
        </w:tc>
      </w:tr>
    </w:tbl>
    <w:p w:rsidR="00BD21F1" w:rsidRPr="00FD631D" w:rsidRDefault="009F6B4E" w:rsidP="00FD631D">
      <w:pPr>
        <w:tabs>
          <w:tab w:val="left" w:pos="835"/>
          <w:tab w:val="left" w:pos="929"/>
          <w:tab w:val="left" w:pos="2151"/>
          <w:tab w:val="left" w:pos="2592"/>
          <w:tab w:val="left" w:pos="4182"/>
          <w:tab w:val="left" w:pos="5828"/>
          <w:tab w:val="left" w:pos="7418"/>
          <w:tab w:val="left" w:pos="9272"/>
        </w:tabs>
        <w:spacing w:before="56" w:line="550" w:lineRule="atLeast"/>
        <w:ind w:left="1080" w:right="239"/>
        <w:rPr>
          <w:sz w:val="24"/>
        </w:rPr>
      </w:pPr>
      <w:r w:rsidRPr="00FD631D">
        <w:rPr>
          <w:sz w:val="24"/>
        </w:rPr>
        <w:t xml:space="preserve">Организация управления реализацией Программы и </w:t>
      </w:r>
      <w:proofErr w:type="gramStart"/>
      <w:r w:rsidRPr="00FD631D">
        <w:rPr>
          <w:sz w:val="24"/>
        </w:rPr>
        <w:t>контроль за</w:t>
      </w:r>
      <w:proofErr w:type="gramEnd"/>
      <w:r w:rsidRPr="00FD631D">
        <w:rPr>
          <w:sz w:val="24"/>
        </w:rPr>
        <w:t xml:space="preserve"> ходом ее выполнения </w:t>
      </w:r>
      <w:r w:rsidRPr="00FD631D">
        <w:rPr>
          <w:spacing w:val="-2"/>
          <w:sz w:val="24"/>
        </w:rPr>
        <w:t>Контроль</w:t>
      </w:r>
      <w:r w:rsidRPr="00FD631D">
        <w:rPr>
          <w:sz w:val="24"/>
        </w:rPr>
        <w:tab/>
      </w:r>
      <w:r w:rsidRPr="00FD631D">
        <w:rPr>
          <w:spacing w:val="-6"/>
          <w:sz w:val="24"/>
        </w:rPr>
        <w:t>за</w:t>
      </w:r>
      <w:r w:rsidRPr="00FD631D">
        <w:rPr>
          <w:sz w:val="24"/>
        </w:rPr>
        <w:tab/>
      </w:r>
      <w:r w:rsidRPr="00FD631D">
        <w:rPr>
          <w:spacing w:val="-2"/>
          <w:sz w:val="24"/>
        </w:rPr>
        <w:t>исполнением</w:t>
      </w:r>
      <w:r w:rsidRPr="00FD631D">
        <w:rPr>
          <w:sz w:val="24"/>
        </w:rPr>
        <w:tab/>
      </w:r>
      <w:r w:rsidRPr="00FD631D">
        <w:rPr>
          <w:spacing w:val="-2"/>
          <w:sz w:val="24"/>
        </w:rPr>
        <w:t>программных</w:t>
      </w:r>
      <w:r w:rsidRPr="00FD631D">
        <w:rPr>
          <w:sz w:val="24"/>
        </w:rPr>
        <w:tab/>
      </w:r>
      <w:r w:rsidRPr="00FD631D">
        <w:rPr>
          <w:spacing w:val="-2"/>
          <w:sz w:val="24"/>
        </w:rPr>
        <w:t>мероприятий</w:t>
      </w:r>
      <w:r w:rsidRPr="00FD631D">
        <w:rPr>
          <w:sz w:val="24"/>
        </w:rPr>
        <w:tab/>
      </w:r>
      <w:r w:rsidRPr="00FD631D">
        <w:rPr>
          <w:spacing w:val="-2"/>
          <w:sz w:val="24"/>
        </w:rPr>
        <w:t>осуществляется</w:t>
      </w:r>
      <w:r w:rsidRPr="00FD631D">
        <w:rPr>
          <w:sz w:val="24"/>
        </w:rPr>
        <w:tab/>
      </w:r>
      <w:r w:rsidRPr="00FD631D">
        <w:rPr>
          <w:spacing w:val="-2"/>
          <w:sz w:val="24"/>
        </w:rPr>
        <w:t>главой</w:t>
      </w:r>
    </w:p>
    <w:p w:rsidR="00BD21F1" w:rsidRDefault="009F6B4E">
      <w:pPr>
        <w:pStyle w:val="a3"/>
        <w:spacing w:before="2"/>
        <w:ind w:left="221"/>
      </w:pPr>
      <w:r>
        <w:t>городского</w:t>
      </w:r>
      <w:r>
        <w:rPr>
          <w:spacing w:val="-1"/>
        </w:rPr>
        <w:t xml:space="preserve"> </w:t>
      </w:r>
      <w:r>
        <w:rPr>
          <w:spacing w:val="-2"/>
        </w:rPr>
        <w:t>поселения.</w:t>
      </w:r>
    </w:p>
    <w:p w:rsidR="00BD21F1" w:rsidRDefault="009F6B4E">
      <w:pPr>
        <w:pStyle w:val="a3"/>
        <w:ind w:left="221" w:firstLine="707"/>
      </w:pPr>
      <w:r>
        <w:t>Ответственными</w:t>
      </w:r>
      <w:r>
        <w:rPr>
          <w:spacing w:val="8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установленные</w:t>
      </w:r>
      <w:r>
        <w:rPr>
          <w:spacing w:val="40"/>
        </w:rPr>
        <w:t xml:space="preserve"> </w:t>
      </w:r>
      <w:r>
        <w:t>сроки являются исполнители Программы.</w:t>
      </w:r>
    </w:p>
    <w:p w:rsidR="00BD21F1" w:rsidRDefault="00BD21F1">
      <w:pPr>
        <w:pStyle w:val="a3"/>
      </w:pPr>
    </w:p>
    <w:p w:rsidR="00BD21F1" w:rsidRDefault="009F6B4E" w:rsidP="00FD631D">
      <w:pPr>
        <w:pStyle w:val="a5"/>
        <w:tabs>
          <w:tab w:val="left" w:pos="2858"/>
        </w:tabs>
        <w:ind w:left="2858" w:firstLine="0"/>
        <w:jc w:val="left"/>
        <w:rPr>
          <w:sz w:val="24"/>
        </w:rPr>
      </w:pPr>
      <w:r>
        <w:rPr>
          <w:sz w:val="24"/>
        </w:rPr>
        <w:t>Ожидаемые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Программы</w:t>
      </w:r>
    </w:p>
    <w:p w:rsidR="00BD21F1" w:rsidRDefault="009F6B4E">
      <w:pPr>
        <w:pStyle w:val="a3"/>
        <w:spacing w:before="185"/>
        <w:ind w:left="221" w:firstLine="707"/>
      </w:pPr>
      <w:r>
        <w:t>Реализация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позволит</w:t>
      </w:r>
      <w:r>
        <w:rPr>
          <w:spacing w:val="80"/>
        </w:rPr>
        <w:t xml:space="preserve"> </w:t>
      </w:r>
      <w:r>
        <w:t>снизить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совершения террористических актов на территории поселения.</w:t>
      </w:r>
    </w:p>
    <w:p w:rsidR="00BD21F1" w:rsidRDefault="00BD21F1">
      <w:pPr>
        <w:pStyle w:val="a3"/>
      </w:pPr>
    </w:p>
    <w:p w:rsidR="00BD21F1" w:rsidRDefault="009F6B4E" w:rsidP="00FD631D">
      <w:pPr>
        <w:pStyle w:val="a5"/>
        <w:tabs>
          <w:tab w:val="left" w:pos="3488"/>
        </w:tabs>
        <w:ind w:left="3488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программных </w:t>
      </w:r>
      <w:r>
        <w:rPr>
          <w:spacing w:val="-2"/>
          <w:sz w:val="24"/>
        </w:rPr>
        <w:t>мероприятий</w:t>
      </w:r>
    </w:p>
    <w:p w:rsidR="00BD21F1" w:rsidRDefault="00BD21F1">
      <w:pPr>
        <w:pStyle w:val="a3"/>
        <w:spacing w:before="3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010"/>
        <w:gridCol w:w="2110"/>
        <w:gridCol w:w="1954"/>
        <w:gridCol w:w="1995"/>
      </w:tblGrid>
      <w:tr w:rsidR="00BD21F1">
        <w:trPr>
          <w:trHeight w:val="827"/>
        </w:trPr>
        <w:tc>
          <w:tcPr>
            <w:tcW w:w="900" w:type="dxa"/>
          </w:tcPr>
          <w:p w:rsidR="00BD21F1" w:rsidRDefault="009F6B4E">
            <w:pPr>
              <w:pStyle w:val="TableParagraph"/>
              <w:ind w:left="287" w:right="27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ind w:left="839" w:hanging="8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ind w:left="374" w:firstLine="34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Объем</w:t>
            </w:r>
          </w:p>
          <w:p w:rsidR="00BD21F1" w:rsidRDefault="009F6B4E">
            <w:pPr>
              <w:pStyle w:val="TableParagraph"/>
              <w:spacing w:line="270" w:lineRule="atLeas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 (</w:t>
            </w:r>
            <w:proofErr w:type="spellStart"/>
            <w:r>
              <w:rPr>
                <w:spacing w:val="-2"/>
                <w:sz w:val="24"/>
              </w:rPr>
              <w:t>тыс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уб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</w:tr>
      <w:tr w:rsidR="00BD21F1">
        <w:trPr>
          <w:trHeight w:val="230"/>
        </w:trPr>
        <w:tc>
          <w:tcPr>
            <w:tcW w:w="900" w:type="dxa"/>
          </w:tcPr>
          <w:p w:rsidR="00BD21F1" w:rsidRDefault="009F6B4E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spacing w:line="210" w:lineRule="exact"/>
              <w:ind w:left="10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10" w:lineRule="exact"/>
              <w:ind w:left="13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BD21F1">
        <w:trPr>
          <w:trHeight w:val="230"/>
        </w:trPr>
        <w:tc>
          <w:tcPr>
            <w:tcW w:w="9969" w:type="dxa"/>
            <w:gridSpan w:val="5"/>
          </w:tcPr>
          <w:p w:rsidR="00BD21F1" w:rsidRDefault="009F6B4E">
            <w:pPr>
              <w:pStyle w:val="TableParagraph"/>
              <w:spacing w:line="210" w:lineRule="exact"/>
              <w:ind w:left="124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Информационно-пропагандистское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противодействие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терроризму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экстремизму</w:t>
            </w:r>
          </w:p>
        </w:tc>
      </w:tr>
      <w:tr w:rsidR="00BD21F1">
        <w:trPr>
          <w:trHeight w:val="1104"/>
        </w:trPr>
        <w:tc>
          <w:tcPr>
            <w:tcW w:w="900" w:type="dxa"/>
          </w:tcPr>
          <w:p w:rsidR="00BD21F1" w:rsidRDefault="00FD631D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  <w:p w:rsidR="00BD21F1" w:rsidRDefault="009F6B4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населения о профилактике терроризма и экстремизма через СМИ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FD631D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95" w:type="dxa"/>
          </w:tcPr>
          <w:p w:rsidR="00BD21F1" w:rsidRDefault="00FD631D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9F6B4E">
              <w:rPr>
                <w:spacing w:val="-5"/>
                <w:sz w:val="24"/>
              </w:rPr>
              <w:t>,0</w:t>
            </w:r>
          </w:p>
        </w:tc>
      </w:tr>
      <w:tr w:rsidR="00BD21F1">
        <w:trPr>
          <w:trHeight w:val="2207"/>
        </w:trPr>
        <w:tc>
          <w:tcPr>
            <w:tcW w:w="900" w:type="dxa"/>
          </w:tcPr>
          <w:p w:rsidR="00BD21F1" w:rsidRDefault="00FD631D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tabs>
                <w:tab w:val="left" w:pos="2184"/>
                <w:tab w:val="left" w:pos="266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сходах граждан, </w:t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профилактику проявлений экстремизма, терроризма, </w:t>
            </w:r>
            <w:r>
              <w:rPr>
                <w:spacing w:val="-2"/>
                <w:sz w:val="24"/>
              </w:rPr>
              <w:t>преступлений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против</w:t>
            </w:r>
            <w:proofErr w:type="gramEnd"/>
          </w:p>
          <w:p w:rsidR="00BD21F1" w:rsidRDefault="009F6B4E">
            <w:pPr>
              <w:pStyle w:val="TableParagraph"/>
              <w:tabs>
                <w:tab w:val="left" w:pos="187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личности,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общества, государства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7E5D86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ind w:left="141" w:firstLine="6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D21F1">
        <w:trPr>
          <w:trHeight w:val="1104"/>
        </w:trPr>
        <w:tc>
          <w:tcPr>
            <w:tcW w:w="900" w:type="dxa"/>
          </w:tcPr>
          <w:p w:rsidR="00BD21F1" w:rsidRDefault="009F6B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памяток, листовок среди населения, обеспечение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proofErr w:type="gramStart"/>
            <w:r>
              <w:rPr>
                <w:spacing w:val="-2"/>
                <w:sz w:val="24"/>
              </w:rPr>
              <w:t>наглядной</w:t>
            </w:r>
            <w:proofErr w:type="gramEnd"/>
          </w:p>
          <w:p w:rsidR="00BD21F1" w:rsidRDefault="009F6B4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агитацией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7E5D86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67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1995" w:type="dxa"/>
          </w:tcPr>
          <w:p w:rsidR="00BD21F1" w:rsidRDefault="007E5D86">
            <w:pPr>
              <w:pStyle w:val="TableParagraph"/>
              <w:spacing w:line="267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  <w:r w:rsidR="009F6B4E">
              <w:rPr>
                <w:spacing w:val="-5"/>
                <w:sz w:val="24"/>
              </w:rPr>
              <w:t>,0</w:t>
            </w:r>
          </w:p>
        </w:tc>
      </w:tr>
    </w:tbl>
    <w:p w:rsidR="00BD21F1" w:rsidRDefault="00BD21F1">
      <w:pPr>
        <w:spacing w:line="267" w:lineRule="exact"/>
        <w:jc w:val="center"/>
        <w:rPr>
          <w:sz w:val="24"/>
        </w:rPr>
        <w:sectPr w:rsidR="00BD21F1">
          <w:type w:val="continuous"/>
          <w:pgSz w:w="11910" w:h="16840"/>
          <w:pgMar w:top="820" w:right="56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010"/>
        <w:gridCol w:w="2110"/>
        <w:gridCol w:w="1954"/>
        <w:gridCol w:w="1995"/>
      </w:tblGrid>
      <w:tr w:rsidR="00BD21F1">
        <w:trPr>
          <w:trHeight w:val="1656"/>
        </w:trPr>
        <w:tc>
          <w:tcPr>
            <w:tcW w:w="900" w:type="dxa"/>
          </w:tcPr>
          <w:p w:rsidR="00BD21F1" w:rsidRDefault="009F6B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рейдов по </w:t>
            </w:r>
            <w:r>
              <w:rPr>
                <w:spacing w:val="-2"/>
                <w:sz w:val="24"/>
              </w:rPr>
              <w:t>обеспечению</w:t>
            </w:r>
          </w:p>
          <w:p w:rsidR="00BD21F1" w:rsidRDefault="009F6B4E">
            <w:pPr>
              <w:pStyle w:val="TableParagraph"/>
              <w:tabs>
                <w:tab w:val="left" w:pos="2773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правопорядка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профилактики в местах массового отдыха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7E5D86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период</w:t>
            </w:r>
          </w:p>
          <w:p w:rsidR="00BD21F1" w:rsidRDefault="009F6B4E">
            <w:pPr>
              <w:pStyle w:val="TableParagraph"/>
              <w:ind w:left="302" w:right="29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 мероприятий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ind w:left="141" w:firstLine="6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D21F1">
        <w:trPr>
          <w:trHeight w:val="230"/>
        </w:trPr>
        <w:tc>
          <w:tcPr>
            <w:tcW w:w="9969" w:type="dxa"/>
            <w:gridSpan w:val="5"/>
          </w:tcPr>
          <w:p w:rsidR="00BD21F1" w:rsidRDefault="009F6B4E">
            <w:pPr>
              <w:pStyle w:val="TableParagraph"/>
              <w:spacing w:line="210" w:lineRule="exact"/>
              <w:ind w:left="28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II.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Организационно-технические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</w:tr>
      <w:tr w:rsidR="00BD21F1">
        <w:trPr>
          <w:trHeight w:val="2207"/>
        </w:trPr>
        <w:tc>
          <w:tcPr>
            <w:tcW w:w="900" w:type="dxa"/>
          </w:tcPr>
          <w:p w:rsidR="00BD21F1" w:rsidRDefault="009F6B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10" w:type="dxa"/>
          </w:tcPr>
          <w:p w:rsidR="007E5D86" w:rsidRDefault="009F6B4E" w:rsidP="007E5D86">
            <w:pPr>
              <w:pStyle w:val="TableParagraph"/>
              <w:tabs>
                <w:tab w:val="left" w:pos="202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z w:val="24"/>
              </w:rPr>
              <w:t xml:space="preserve">тренировок </w:t>
            </w:r>
          </w:p>
          <w:p w:rsidR="00BD21F1" w:rsidRDefault="009F6B4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 xml:space="preserve">предупреждения </w:t>
            </w:r>
            <w:r>
              <w:rPr>
                <w:sz w:val="24"/>
              </w:rPr>
              <w:t>террористических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правилам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 их возникновении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7E5D86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ind w:left="141" w:firstLine="6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BD21F1">
        <w:trPr>
          <w:trHeight w:val="1656"/>
        </w:trPr>
        <w:tc>
          <w:tcPr>
            <w:tcW w:w="900" w:type="dxa"/>
          </w:tcPr>
          <w:p w:rsidR="00BD21F1" w:rsidRDefault="009F6B4E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10" w:type="dxa"/>
          </w:tcPr>
          <w:p w:rsidR="00BD21F1" w:rsidRDefault="009F6B4E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комплексных </w:t>
            </w:r>
            <w:r>
              <w:rPr>
                <w:spacing w:val="-2"/>
                <w:sz w:val="24"/>
              </w:rPr>
              <w:t xml:space="preserve">обследований </w:t>
            </w:r>
            <w:r>
              <w:rPr>
                <w:sz w:val="24"/>
              </w:rPr>
              <w:t>потенциально опасных объектов, пустующих домов на территории</w:t>
            </w:r>
          </w:p>
          <w:p w:rsidR="00BD21F1" w:rsidRDefault="009F6B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2110" w:type="dxa"/>
          </w:tcPr>
          <w:p w:rsidR="00BD21F1" w:rsidRDefault="009F6B4E">
            <w:pPr>
              <w:pStyle w:val="TableParagraph"/>
              <w:ind w:left="134" w:right="124" w:firstLine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поселка</w:t>
            </w:r>
            <w:r w:rsidR="007E5D86">
              <w:rPr>
                <w:spacing w:val="-2"/>
                <w:sz w:val="24"/>
              </w:rPr>
              <w:t xml:space="preserve"> Тим</w:t>
            </w:r>
          </w:p>
        </w:tc>
        <w:tc>
          <w:tcPr>
            <w:tcW w:w="1954" w:type="dxa"/>
          </w:tcPr>
          <w:p w:rsidR="00BD21F1" w:rsidRDefault="009F6B4E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1995" w:type="dxa"/>
          </w:tcPr>
          <w:p w:rsidR="00BD21F1" w:rsidRDefault="009F6B4E">
            <w:pPr>
              <w:pStyle w:val="TableParagraph"/>
              <w:ind w:left="141" w:firstLine="6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</w:tbl>
    <w:p w:rsidR="00BD21F1" w:rsidRDefault="00BD21F1">
      <w:pPr>
        <w:rPr>
          <w:sz w:val="24"/>
        </w:rPr>
        <w:sectPr w:rsidR="00BD21F1">
          <w:type w:val="continuous"/>
          <w:pgSz w:w="11910" w:h="16840"/>
          <w:pgMar w:top="820" w:right="560" w:bottom="280" w:left="1140" w:header="720" w:footer="720" w:gutter="0"/>
          <w:cols w:space="720"/>
        </w:sectPr>
      </w:pPr>
    </w:p>
    <w:p w:rsidR="00BD21F1" w:rsidRDefault="009F6B4E">
      <w:pPr>
        <w:spacing w:before="72"/>
        <w:ind w:right="11"/>
        <w:jc w:val="center"/>
        <w:rPr>
          <w:b/>
          <w:sz w:val="26"/>
        </w:rPr>
      </w:pPr>
      <w:r>
        <w:rPr>
          <w:b/>
          <w:spacing w:val="-2"/>
          <w:sz w:val="26"/>
        </w:rPr>
        <w:lastRenderedPageBreak/>
        <w:t>ПАСПОРТ</w:t>
      </w:r>
    </w:p>
    <w:p w:rsidR="00BD21F1" w:rsidRDefault="009F6B4E">
      <w:pPr>
        <w:spacing w:before="4"/>
        <w:ind w:left="365" w:right="376" w:firstLine="1"/>
        <w:jc w:val="center"/>
        <w:rPr>
          <w:b/>
          <w:sz w:val="28"/>
        </w:rPr>
      </w:pPr>
      <w:r>
        <w:rPr>
          <w:b/>
          <w:sz w:val="26"/>
        </w:rPr>
        <w:t>Подпрограммы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3"/>
          <w:sz w:val="26"/>
        </w:rPr>
        <w:t xml:space="preserve"> </w:t>
      </w:r>
      <w:r>
        <w:rPr>
          <w:b/>
          <w:sz w:val="28"/>
        </w:rPr>
        <w:t>«Профилактика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терроризма,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минимизация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ликвидация последствий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проявлений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BD21F1" w:rsidRDefault="009F6B4E">
      <w:pPr>
        <w:ind w:left="186" w:right="196"/>
        <w:jc w:val="center"/>
        <w:rPr>
          <w:b/>
          <w:sz w:val="28"/>
        </w:rPr>
      </w:pPr>
      <w:r>
        <w:rPr>
          <w:b/>
          <w:sz w:val="28"/>
        </w:rPr>
        <w:t>«поселок</w:t>
      </w:r>
      <w:r>
        <w:rPr>
          <w:b/>
          <w:spacing w:val="-5"/>
          <w:sz w:val="28"/>
        </w:rPr>
        <w:t xml:space="preserve"> </w:t>
      </w:r>
      <w:r w:rsidR="007E5D86">
        <w:rPr>
          <w:b/>
          <w:sz w:val="28"/>
        </w:rPr>
        <w:t>Тим</w:t>
      </w:r>
      <w:r>
        <w:rPr>
          <w:b/>
          <w:sz w:val="28"/>
        </w:rPr>
        <w:t>»</w:t>
      </w:r>
      <w:r>
        <w:rPr>
          <w:b/>
          <w:spacing w:val="-3"/>
          <w:sz w:val="28"/>
        </w:rPr>
        <w:t xml:space="preserve"> </w:t>
      </w:r>
      <w:proofErr w:type="spellStart"/>
      <w:r w:rsidR="007E5D86">
        <w:rPr>
          <w:b/>
          <w:sz w:val="28"/>
        </w:rPr>
        <w:t>Тимского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 w:rsidR="007E5D86">
        <w:rPr>
          <w:b/>
          <w:sz w:val="28"/>
        </w:rPr>
        <w:t>2024-2028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годах»</w:t>
      </w:r>
    </w:p>
    <w:p w:rsidR="00BD21F1" w:rsidRDefault="009F6B4E">
      <w:pPr>
        <w:pStyle w:val="a3"/>
        <w:spacing w:before="293"/>
        <w:ind w:left="187" w:right="196"/>
        <w:jc w:val="center"/>
      </w:pPr>
      <w:r>
        <w:t>Паспорт</w:t>
      </w:r>
      <w:r>
        <w:rPr>
          <w:spacing w:val="-3"/>
        </w:rPr>
        <w:t xml:space="preserve"> </w:t>
      </w:r>
      <w:r>
        <w:rPr>
          <w:spacing w:val="-2"/>
        </w:rPr>
        <w:t>подпрограммы</w:t>
      </w:r>
    </w:p>
    <w:p w:rsidR="00BD21F1" w:rsidRDefault="00BD21F1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7480"/>
      </w:tblGrid>
      <w:tr w:rsidR="00BD21F1">
        <w:trPr>
          <w:trHeight w:val="834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08" w:lineRule="auto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z w:val="24"/>
              </w:rPr>
              <w:t>Профилактика терроризма, минимизация и ликвидация последствий 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 w:rsidR="007E5D86">
              <w:rPr>
                <w:sz w:val="24"/>
              </w:rPr>
              <w:t xml:space="preserve">«поселок Тим» </w:t>
            </w:r>
            <w:proofErr w:type="spellStart"/>
            <w:r w:rsidR="007E5D86">
              <w:rPr>
                <w:sz w:val="24"/>
              </w:rPr>
              <w:t>Тимского</w:t>
            </w:r>
            <w:proofErr w:type="spellEnd"/>
            <w:r w:rsidR="007E5D86">
              <w:rPr>
                <w:sz w:val="24"/>
              </w:rPr>
              <w:t xml:space="preserve"> района Курской области в 2024-2028</w:t>
            </w:r>
            <w:r>
              <w:rPr>
                <w:sz w:val="24"/>
              </w:rPr>
              <w:t xml:space="preserve"> годах</w:t>
            </w:r>
          </w:p>
        </w:tc>
      </w:tr>
      <w:tr w:rsidR="00BD21F1">
        <w:trPr>
          <w:trHeight w:val="1660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37" w:lineRule="auto"/>
              <w:ind w:left="184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разработки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37" w:lineRule="auto"/>
              <w:ind w:right="1754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06.03.2006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35-ФЗ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 противодействии терроризму»</w:t>
            </w:r>
          </w:p>
          <w:p w:rsidR="00BD21F1" w:rsidRDefault="009F6B4E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37" w:lineRule="auto"/>
              <w:ind w:right="37" w:firstLine="0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 № 116 «О мерах по противодействию терроризму»</w:t>
            </w:r>
          </w:p>
          <w:p w:rsidR="00BD21F1" w:rsidRDefault="009F6B4E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spacing w:line="274" w:lineRule="exact"/>
              <w:ind w:right="1637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25.07.2002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114-ФЗ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 противодействии экстремистской деятельности»</w:t>
            </w:r>
          </w:p>
        </w:tc>
      </w:tr>
      <w:tr w:rsidR="00BD21F1">
        <w:trPr>
          <w:trHeight w:val="566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08" w:lineRule="auto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Заказчик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3"/>
                <w:sz w:val="24"/>
              </w:rPr>
              <w:t xml:space="preserve"> </w:t>
            </w:r>
            <w:r w:rsidR="007E5D86">
              <w:rPr>
                <w:sz w:val="24"/>
              </w:rPr>
              <w:t xml:space="preserve">Тим </w:t>
            </w:r>
            <w:proofErr w:type="spellStart"/>
            <w:r w:rsidR="007E5D86">
              <w:rPr>
                <w:sz w:val="24"/>
              </w:rPr>
              <w:t>Тимского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Курской</w:t>
            </w:r>
            <w:proofErr w:type="gramEnd"/>
          </w:p>
          <w:p w:rsidR="00BD21F1" w:rsidRDefault="009F6B4E">
            <w:pPr>
              <w:pStyle w:val="TableParagraph"/>
              <w:spacing w:before="7" w:line="261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</w:tr>
      <w:tr w:rsidR="00BD21F1">
        <w:trPr>
          <w:trHeight w:val="834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Заказчи</w:t>
            </w:r>
            <w:proofErr w:type="gramStart"/>
            <w:r>
              <w:rPr>
                <w:spacing w:val="-2"/>
                <w:sz w:val="24"/>
              </w:rPr>
              <w:t>к-</w:t>
            </w:r>
            <w:proofErr w:type="gramEnd"/>
            <w:r>
              <w:rPr>
                <w:spacing w:val="-2"/>
                <w:sz w:val="24"/>
              </w:rPr>
              <w:t xml:space="preserve"> координатор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before="1" w:line="247" w:lineRule="auto"/>
              <w:ind w:left="18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9"/>
                <w:sz w:val="24"/>
              </w:rPr>
              <w:t xml:space="preserve"> </w:t>
            </w:r>
            <w:r w:rsidR="007E5D86">
              <w:rPr>
                <w:sz w:val="24"/>
              </w:rPr>
              <w:t xml:space="preserve">Тим </w:t>
            </w:r>
            <w:proofErr w:type="spellStart"/>
            <w:r w:rsidR="007E5D86">
              <w:rPr>
                <w:sz w:val="24"/>
              </w:rPr>
              <w:t>Тимского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Курской </w:t>
            </w:r>
            <w:r>
              <w:rPr>
                <w:spacing w:val="-2"/>
                <w:sz w:val="24"/>
              </w:rPr>
              <w:t>области</w:t>
            </w:r>
          </w:p>
        </w:tc>
      </w:tr>
      <w:tr w:rsidR="00BD21F1">
        <w:trPr>
          <w:trHeight w:val="2505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26" w:lineRule="exact"/>
              <w:ind w:left="184"/>
              <w:rPr>
                <w:sz w:val="24"/>
              </w:rPr>
            </w:pPr>
            <w:r>
              <w:rPr>
                <w:spacing w:val="-4"/>
                <w:sz w:val="24"/>
              </w:rPr>
              <w:t>Цели</w:t>
            </w:r>
          </w:p>
          <w:p w:rsidR="00BD21F1" w:rsidRDefault="009F6B4E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</w:tabs>
              <w:spacing w:line="237" w:lineRule="auto"/>
              <w:ind w:right="1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экстремизма в Российской Федерации;</w:t>
            </w:r>
          </w:p>
          <w:p w:rsidR="00BD21F1" w:rsidRDefault="009F6B4E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  <w:tab w:val="left" w:pos="3250"/>
                <w:tab w:val="left" w:pos="4639"/>
                <w:tab w:val="left" w:pos="7090"/>
              </w:tabs>
              <w:spacing w:before="2" w:line="237" w:lineRule="auto"/>
              <w:ind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 </w:t>
            </w:r>
            <w:r>
              <w:rPr>
                <w:sz w:val="24"/>
              </w:rPr>
              <w:t xml:space="preserve">антитеррористической и </w:t>
            </w:r>
            <w:proofErr w:type="spellStart"/>
            <w:r>
              <w:rPr>
                <w:sz w:val="24"/>
              </w:rPr>
              <w:t>антиэкстремистской</w:t>
            </w:r>
            <w:proofErr w:type="spellEnd"/>
            <w:r>
              <w:rPr>
                <w:sz w:val="24"/>
              </w:rPr>
              <w:t xml:space="preserve"> направленности;</w:t>
            </w:r>
          </w:p>
          <w:p w:rsidR="00BD21F1" w:rsidRDefault="009F6B4E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  <w:tab w:val="left" w:pos="2899"/>
                <w:tab w:val="left" w:pos="5240"/>
                <w:tab w:val="left" w:pos="5847"/>
              </w:tabs>
              <w:ind w:right="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террористических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экстремистских </w:t>
            </w:r>
            <w:r>
              <w:rPr>
                <w:sz w:val="24"/>
              </w:rPr>
              <w:t>проявлений на территории поселка;</w:t>
            </w:r>
          </w:p>
          <w:p w:rsidR="00BD21F1" w:rsidRDefault="009F6B4E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</w:tabs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согласия;</w:t>
            </w:r>
          </w:p>
          <w:p w:rsidR="00BD21F1" w:rsidRDefault="009F6B4E">
            <w:pPr>
              <w:pStyle w:val="TableParagraph"/>
              <w:numPr>
                <w:ilvl w:val="0"/>
                <w:numId w:val="5"/>
              </w:numPr>
              <w:tabs>
                <w:tab w:val="left" w:pos="712"/>
              </w:tabs>
              <w:ind w:right="2" w:firstLine="0"/>
              <w:rPr>
                <w:sz w:val="24"/>
              </w:rPr>
            </w:pPr>
            <w:r>
              <w:rPr>
                <w:sz w:val="24"/>
              </w:rPr>
              <w:t>достижение взаимопонимания и взаимного уважения в вопросах межэтнического и межкультурного сотрудничества.</w:t>
            </w:r>
          </w:p>
        </w:tc>
      </w:tr>
      <w:tr w:rsidR="00BD21F1">
        <w:trPr>
          <w:trHeight w:val="3405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26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  <w:p w:rsidR="00BD21F1" w:rsidRDefault="009F6B4E">
            <w:pPr>
              <w:pStyle w:val="TableParagraph"/>
              <w:spacing w:line="258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line="237" w:lineRule="auto"/>
              <w:ind w:right="679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профилактике терроризма и экстремизма;</w:t>
            </w:r>
          </w:p>
          <w:p w:rsidR="00BD21F1" w:rsidRDefault="009F6B4E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line="237" w:lineRule="auto"/>
              <w:ind w:right="189" w:firstLine="0"/>
              <w:rPr>
                <w:sz w:val="24"/>
              </w:rPr>
            </w:pPr>
            <w:r>
              <w:rPr>
                <w:sz w:val="24"/>
              </w:rPr>
              <w:t>сведение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минимуму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территории поселка;</w:t>
            </w:r>
          </w:p>
          <w:p w:rsidR="00BD21F1" w:rsidRDefault="009F6B4E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line="275" w:lineRule="exact"/>
              <w:ind w:left="712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объектов;</w:t>
            </w:r>
          </w:p>
          <w:p w:rsidR="00BD21F1" w:rsidRDefault="009F6B4E">
            <w:pPr>
              <w:pStyle w:val="TableParagraph"/>
              <w:numPr>
                <w:ilvl w:val="0"/>
                <w:numId w:val="4"/>
              </w:numPr>
              <w:tabs>
                <w:tab w:val="left" w:pos="712"/>
              </w:tabs>
              <w:spacing w:before="2" w:line="237" w:lineRule="auto"/>
              <w:ind w:right="141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негосударственных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числе СМИ и общественных объединений, для обеспечения максимальной эффективности деятельности по профилактике проявлений </w:t>
            </w:r>
            <w:r>
              <w:rPr>
                <w:spacing w:val="-2"/>
                <w:sz w:val="24"/>
              </w:rPr>
              <w:t>терроризма</w:t>
            </w:r>
          </w:p>
          <w:p w:rsidR="00BD21F1" w:rsidRDefault="009F6B4E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before="2" w:line="237" w:lineRule="auto"/>
              <w:ind w:right="8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пропагандистской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населением поселка, направленной на предупреждение террористической и</w:t>
            </w:r>
          </w:p>
          <w:p w:rsidR="00BD21F1" w:rsidRDefault="009F6B4E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экстремистской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бдительности.</w:t>
            </w:r>
          </w:p>
        </w:tc>
      </w:tr>
      <w:tr w:rsidR="00BD21F1">
        <w:trPr>
          <w:trHeight w:val="834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подпрограммы</w:t>
            </w:r>
          </w:p>
        </w:tc>
        <w:tc>
          <w:tcPr>
            <w:tcW w:w="7480" w:type="dxa"/>
          </w:tcPr>
          <w:p w:rsidR="00BD21F1" w:rsidRDefault="007E5D86">
            <w:pPr>
              <w:pStyle w:val="TableParagraph"/>
              <w:spacing w:line="244" w:lineRule="exact"/>
              <w:ind w:left="184"/>
              <w:rPr>
                <w:sz w:val="24"/>
              </w:rPr>
            </w:pPr>
            <w:r>
              <w:rPr>
                <w:sz w:val="24"/>
              </w:rPr>
              <w:t>2024-2028</w:t>
            </w:r>
            <w:r w:rsidR="009F6B4E">
              <w:rPr>
                <w:spacing w:val="8"/>
                <w:sz w:val="24"/>
              </w:rPr>
              <w:t xml:space="preserve"> </w:t>
            </w:r>
            <w:r w:rsidR="009F6B4E">
              <w:rPr>
                <w:spacing w:val="-4"/>
                <w:sz w:val="24"/>
              </w:rPr>
              <w:t>годы</w:t>
            </w:r>
          </w:p>
        </w:tc>
      </w:tr>
      <w:tr w:rsidR="00BD21F1">
        <w:trPr>
          <w:trHeight w:val="1110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основных мероприятий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before="1" w:line="237" w:lineRule="auto"/>
              <w:ind w:left="18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-8"/>
                <w:sz w:val="24"/>
              </w:rPr>
              <w:t xml:space="preserve"> </w:t>
            </w:r>
            <w:r w:rsidR="007E5D86">
              <w:rPr>
                <w:sz w:val="24"/>
              </w:rPr>
              <w:t xml:space="preserve">Тим </w:t>
            </w:r>
            <w:proofErr w:type="spellStart"/>
            <w:r w:rsidR="007E5D86">
              <w:rPr>
                <w:sz w:val="24"/>
              </w:rPr>
              <w:t>Тимского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Курской </w:t>
            </w:r>
            <w:r>
              <w:rPr>
                <w:spacing w:val="-2"/>
                <w:sz w:val="24"/>
              </w:rPr>
              <w:t>области</w:t>
            </w:r>
          </w:p>
        </w:tc>
      </w:tr>
    </w:tbl>
    <w:p w:rsidR="00BD21F1" w:rsidRDefault="00BD21F1">
      <w:pPr>
        <w:spacing w:line="237" w:lineRule="auto"/>
        <w:rPr>
          <w:sz w:val="24"/>
        </w:rPr>
        <w:sectPr w:rsidR="00BD21F1">
          <w:pgSz w:w="11910" w:h="16840"/>
          <w:pgMar w:top="780" w:right="560" w:bottom="1032" w:left="114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7480"/>
      </w:tblGrid>
      <w:tr w:rsidR="00BD21F1">
        <w:trPr>
          <w:trHeight w:val="1442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37" w:lineRule="auto"/>
              <w:ind w:left="184" w:right="47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Финансовое обеспечение</w:t>
            </w:r>
          </w:p>
          <w:p w:rsidR="00BD21F1" w:rsidRDefault="009F6B4E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line="237" w:lineRule="auto"/>
              <w:ind w:left="184" w:right="51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 w:rsidR="007E5D86"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 Местный бюджет:</w:t>
            </w:r>
          </w:p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-</w:t>
            </w:r>
            <w:r>
              <w:rPr>
                <w:spacing w:val="-2"/>
                <w:sz w:val="24"/>
              </w:rPr>
              <w:t xml:space="preserve"> </w:t>
            </w:r>
            <w:r w:rsidR="007E5D86">
              <w:rPr>
                <w:sz w:val="24"/>
              </w:rPr>
              <w:t>0</w:t>
            </w:r>
            <w:r>
              <w:rPr>
                <w:sz w:val="24"/>
              </w:rPr>
              <w:t xml:space="preserve">,0 тыс. </w:t>
            </w:r>
            <w:r>
              <w:rPr>
                <w:spacing w:val="-2"/>
                <w:sz w:val="24"/>
              </w:rPr>
              <w:t>рублей;</w:t>
            </w:r>
          </w:p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0,0 тыс. </w:t>
            </w:r>
            <w:r>
              <w:rPr>
                <w:spacing w:val="-2"/>
                <w:sz w:val="24"/>
              </w:rPr>
              <w:t>рублей;</w:t>
            </w:r>
          </w:p>
          <w:p w:rsidR="00BD21F1" w:rsidRDefault="009F6B4E">
            <w:pPr>
              <w:pStyle w:val="TableParagraph"/>
              <w:spacing w:line="275" w:lineRule="exact"/>
              <w:ind w:left="184"/>
              <w:rPr>
                <w:spacing w:val="-2"/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0,0 тыс. </w:t>
            </w:r>
            <w:r>
              <w:rPr>
                <w:spacing w:val="-2"/>
                <w:sz w:val="24"/>
              </w:rPr>
              <w:t>рублей</w:t>
            </w:r>
            <w:r w:rsidR="007E5D86">
              <w:rPr>
                <w:spacing w:val="-2"/>
                <w:sz w:val="24"/>
              </w:rPr>
              <w:t>;</w:t>
            </w:r>
          </w:p>
          <w:p w:rsidR="007E5D86" w:rsidRDefault="007E5D86">
            <w:pPr>
              <w:pStyle w:val="TableParagraph"/>
              <w:spacing w:line="275" w:lineRule="exact"/>
              <w:ind w:left="18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2026 год</w:t>
            </w:r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0,0 тыс. </w:t>
            </w:r>
            <w:r>
              <w:rPr>
                <w:spacing w:val="-2"/>
                <w:sz w:val="24"/>
              </w:rPr>
              <w:t>рублей;</w:t>
            </w:r>
          </w:p>
          <w:p w:rsidR="007E5D86" w:rsidRDefault="007E5D86">
            <w:pPr>
              <w:pStyle w:val="TableParagraph"/>
              <w:spacing w:line="275" w:lineRule="exact"/>
              <w:ind w:left="18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2027 </w:t>
            </w:r>
            <w:r>
              <w:rPr>
                <w:sz w:val="24"/>
              </w:rPr>
              <w:t>год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0,0 тыс. </w:t>
            </w:r>
            <w:r>
              <w:rPr>
                <w:spacing w:val="-2"/>
                <w:sz w:val="24"/>
              </w:rPr>
              <w:t>рублей;</w:t>
            </w:r>
          </w:p>
          <w:p w:rsidR="007E5D86" w:rsidRDefault="007E5D86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2028 </w:t>
            </w:r>
            <w:r>
              <w:rPr>
                <w:sz w:val="24"/>
              </w:rPr>
              <w:t>год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0,0 тыс. </w:t>
            </w:r>
            <w:r>
              <w:rPr>
                <w:spacing w:val="-2"/>
                <w:sz w:val="24"/>
              </w:rPr>
              <w:t>рублей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BD21F1">
        <w:trPr>
          <w:trHeight w:val="1386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37" w:lineRule="auto"/>
              <w:ind w:left="184" w:right="535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конечные</w:t>
            </w:r>
          </w:p>
          <w:p w:rsidR="00BD21F1" w:rsidRDefault="009F6B4E">
            <w:pPr>
              <w:pStyle w:val="TableParagraph"/>
              <w:spacing w:line="237" w:lineRule="auto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реализации</w:t>
            </w:r>
          </w:p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line="242" w:lineRule="auto"/>
              <w:ind w:left="184"/>
              <w:jc w:val="both"/>
              <w:rPr>
                <w:sz w:val="24"/>
              </w:rPr>
            </w:pPr>
            <w:r>
              <w:rPr>
                <w:sz w:val="24"/>
              </w:rPr>
              <w:t>Реализация мероприятий подпрограммы позволит снизить возможность совершения террористических актов на территории поселка, создать систему технической защиты объектов с массовым пребыванием людей</w:t>
            </w:r>
          </w:p>
        </w:tc>
      </w:tr>
      <w:tr w:rsidR="00BD21F1">
        <w:trPr>
          <w:trHeight w:val="834"/>
        </w:trPr>
        <w:tc>
          <w:tcPr>
            <w:tcW w:w="1954" w:type="dxa"/>
          </w:tcPr>
          <w:p w:rsidR="00BD21F1" w:rsidRDefault="009F6B4E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исполнением подпрограммы</w:t>
            </w:r>
          </w:p>
        </w:tc>
        <w:tc>
          <w:tcPr>
            <w:tcW w:w="7480" w:type="dxa"/>
          </w:tcPr>
          <w:p w:rsidR="00BD21F1" w:rsidRDefault="009F6B4E">
            <w:pPr>
              <w:pStyle w:val="TableParagraph"/>
              <w:spacing w:line="232" w:lineRule="auto"/>
              <w:ind w:left="18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поселка </w:t>
            </w:r>
            <w:r w:rsidR="007E5D86">
              <w:rPr>
                <w:spacing w:val="-2"/>
                <w:sz w:val="24"/>
              </w:rPr>
              <w:t>Тим</w:t>
            </w:r>
          </w:p>
        </w:tc>
      </w:tr>
    </w:tbl>
    <w:p w:rsidR="00BD21F1" w:rsidRDefault="009F6B4E">
      <w:pPr>
        <w:pStyle w:val="1"/>
        <w:numPr>
          <w:ilvl w:val="0"/>
          <w:numId w:val="3"/>
        </w:numPr>
        <w:tabs>
          <w:tab w:val="left" w:pos="770"/>
          <w:tab w:val="left" w:pos="4571"/>
        </w:tabs>
        <w:spacing w:before="254" w:line="208" w:lineRule="auto"/>
        <w:ind w:right="573" w:hanging="4014"/>
        <w:jc w:val="both"/>
      </w:pPr>
      <w:r>
        <w:t>Содержание</w:t>
      </w:r>
      <w:r>
        <w:rPr>
          <w:spacing w:val="-6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обоснование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 xml:space="preserve">программными </w:t>
      </w:r>
      <w:r>
        <w:rPr>
          <w:spacing w:val="-2"/>
        </w:rPr>
        <w:t>методами</w:t>
      </w:r>
    </w:p>
    <w:p w:rsidR="00BD21F1" w:rsidRDefault="009F6B4E">
      <w:pPr>
        <w:pStyle w:val="a3"/>
        <w:spacing w:before="3" w:line="237" w:lineRule="auto"/>
        <w:ind w:left="221" w:right="233" w:firstLine="360"/>
        <w:jc w:val="both"/>
      </w:pPr>
      <w:r>
        <w:t>Необходимость подготовки Подпрограммы и последующая ее реализации вызвана тем,</w:t>
      </w:r>
      <w:r>
        <w:rPr>
          <w:spacing w:val="40"/>
        </w:rPr>
        <w:t xml:space="preserve"> </w:t>
      </w:r>
      <w:r>
        <w:t>что современная ситуация в сфере борьбы с терроризмом и экстремизмом в Российской Федерации</w:t>
      </w:r>
      <w:r>
        <w:rPr>
          <w:spacing w:val="-3"/>
        </w:rPr>
        <w:t xml:space="preserve"> </w:t>
      </w:r>
      <w:r>
        <w:t>остается</w:t>
      </w:r>
      <w:r>
        <w:rPr>
          <w:spacing w:val="-3"/>
        </w:rPr>
        <w:t xml:space="preserve"> </w:t>
      </w:r>
      <w:r>
        <w:t>напряженной.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регионе</w:t>
      </w:r>
      <w:r>
        <w:rPr>
          <w:spacing w:val="-4"/>
        </w:rPr>
        <w:t xml:space="preserve"> </w:t>
      </w:r>
      <w:r>
        <w:t>Северного</w:t>
      </w:r>
      <w:r>
        <w:rPr>
          <w:spacing w:val="-3"/>
        </w:rPr>
        <w:t xml:space="preserve"> </w:t>
      </w:r>
      <w:r>
        <w:t>Кавказа</w:t>
      </w:r>
      <w:r>
        <w:rPr>
          <w:spacing w:val="-4"/>
        </w:rPr>
        <w:t xml:space="preserve"> </w:t>
      </w:r>
      <w:r>
        <w:t>террористы практически лишены возможности осуществлять подрывные действия силами крупных вооруженных формирований, их деятельность организуется по принципу</w:t>
      </w:r>
      <w:r>
        <w:rPr>
          <w:spacing w:val="-4"/>
        </w:rPr>
        <w:t xml:space="preserve"> </w:t>
      </w:r>
      <w:r>
        <w:t>нанесения точечных ударов по руководителям системы местной власти, а также жизненно важным объектам и местам со значительным скоплением людей на всей территории России.</w:t>
      </w:r>
    </w:p>
    <w:p w:rsidR="00BD21F1" w:rsidRDefault="009F6B4E">
      <w:pPr>
        <w:pStyle w:val="a3"/>
        <w:spacing w:before="5" w:line="237" w:lineRule="auto"/>
        <w:ind w:left="221" w:right="228" w:firstLine="360"/>
        <w:jc w:val="both"/>
      </w:pPr>
      <w:r>
        <w:t xml:space="preserve">Наиболее остро встает проблема </w:t>
      </w:r>
      <w:proofErr w:type="gramStart"/>
      <w:r>
        <w:t>обеспечения антитеррористической защищенности объектов инфраструктуры поселения</w:t>
      </w:r>
      <w:proofErr w:type="gramEnd"/>
      <w:r>
        <w:t>. Характерными недостатками по обеспечению безопасности на ряде объектов являются: низкий уровень оснащенности техническими средствами противодействия терроризму, слабая подготовка персонала охранных структур и администраций, недостаточные знания и навыки населения по правилам поведения в общественных местах, мерам безопасности и действиям при чрезвычайных ситуациях, в том числе вызванных проявлениями терроризма и экстремизма.</w:t>
      </w:r>
    </w:p>
    <w:p w:rsidR="00BD21F1" w:rsidRDefault="009F6B4E">
      <w:pPr>
        <w:pStyle w:val="a3"/>
        <w:spacing w:before="3"/>
        <w:ind w:left="221" w:right="232" w:firstLine="360"/>
        <w:jc w:val="both"/>
      </w:pPr>
      <w:r>
        <w:t>Недостаточно оперативно продолжают решаться вопросы обеспечения антитеррористической безопасности, требующие вложения финансовых средств, что определяет необходимость решения данной задачи программно-целевым методом.</w:t>
      </w:r>
    </w:p>
    <w:p w:rsidR="00BD21F1" w:rsidRDefault="009F6B4E">
      <w:pPr>
        <w:pStyle w:val="a3"/>
        <w:spacing w:line="242" w:lineRule="auto"/>
        <w:ind w:left="221" w:right="233" w:firstLine="360"/>
        <w:jc w:val="both"/>
      </w:pPr>
      <w:r>
        <w:t>Поставленная в Подпрограмме проблема является межотраслевой и требует комплексного подхода к ее решению.</w:t>
      </w:r>
    </w:p>
    <w:p w:rsidR="00BD21F1" w:rsidRDefault="009F6B4E">
      <w:pPr>
        <w:pStyle w:val="1"/>
        <w:numPr>
          <w:ilvl w:val="0"/>
          <w:numId w:val="3"/>
        </w:numPr>
        <w:tabs>
          <w:tab w:val="left" w:pos="1952"/>
        </w:tabs>
        <w:spacing w:before="242" w:line="272" w:lineRule="exact"/>
        <w:ind w:left="1952" w:hanging="306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Подпрограммы,</w:t>
      </w:r>
      <w:r>
        <w:rPr>
          <w:spacing w:val="-2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реализации</w:t>
      </w:r>
    </w:p>
    <w:p w:rsidR="00BD21F1" w:rsidRDefault="009F6B4E">
      <w:pPr>
        <w:pStyle w:val="a3"/>
        <w:spacing w:line="237" w:lineRule="auto"/>
        <w:ind w:left="221" w:right="233" w:firstLine="360"/>
        <w:jc w:val="both"/>
      </w:pPr>
      <w:r>
        <w:t xml:space="preserve">Основными целями Подпрограммы являются реализация государственной политики в области профилактики терроризма и экстремизма в Российской Федерации, совершенствование системы профилактических мер антитеррористической и </w:t>
      </w:r>
      <w:proofErr w:type="spellStart"/>
      <w:r>
        <w:t>антиэкстремистской</w:t>
      </w:r>
      <w:proofErr w:type="spellEnd"/>
      <w:r>
        <w:t xml:space="preserve"> направленности, предупреждение террористических и экстремистских проявлений на территории поселка, укрепление межнационального согласия, достижение взаимопонимания и взаимного уважения в вопросах межэтнического и межкультурного </w:t>
      </w:r>
      <w:r>
        <w:rPr>
          <w:spacing w:val="-2"/>
        </w:rPr>
        <w:t>сотрудничества.</w:t>
      </w:r>
    </w:p>
    <w:p w:rsidR="00BD21F1" w:rsidRDefault="009F6B4E">
      <w:pPr>
        <w:pStyle w:val="a3"/>
        <w:spacing w:before="4" w:line="237" w:lineRule="auto"/>
        <w:ind w:left="221" w:right="230" w:firstLine="360"/>
        <w:jc w:val="both"/>
      </w:pPr>
      <w:proofErr w:type="gramStart"/>
      <w:r>
        <w:t>Основными задачами Подпрограммы являются повышение уровня межведомственного взаимодействия по профилактике терроризма и экстремизма, сведение к минимуму проявлений терроризма и экстремизма на территории поселка, усиление антитеррористической</w:t>
      </w:r>
      <w:r>
        <w:rPr>
          <w:spacing w:val="-1"/>
        </w:rPr>
        <w:t xml:space="preserve"> </w:t>
      </w:r>
      <w:r>
        <w:t>защищенности объектов с</w:t>
      </w:r>
      <w:r>
        <w:rPr>
          <w:spacing w:val="-1"/>
        </w:rPr>
        <w:t xml:space="preserve"> </w:t>
      </w:r>
      <w:r>
        <w:t>массовым</w:t>
      </w:r>
      <w:r>
        <w:rPr>
          <w:spacing w:val="-1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t>людей, привлечение граждан, негосударственных структур, в том числе СМИ и общественных объединений, для обеспечения максимальной эффективности деятельности по профилактике проявлений терроризма и экстремизма, проведение воспитательной, пропагандистской работы с населением поселка</w:t>
      </w:r>
      <w:proofErr w:type="gramEnd"/>
      <w:r>
        <w:t>, направленной на повышение бдительности.</w:t>
      </w:r>
    </w:p>
    <w:p w:rsidR="00BD21F1" w:rsidRDefault="009F6B4E">
      <w:pPr>
        <w:pStyle w:val="a3"/>
        <w:spacing w:before="6" w:line="275" w:lineRule="exact"/>
        <w:ind w:left="581"/>
        <w:jc w:val="both"/>
      </w:pPr>
      <w:r>
        <w:t>Подпрограмма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реализовываться</w:t>
      </w:r>
      <w:r>
        <w:rPr>
          <w:spacing w:val="-2"/>
        </w:rPr>
        <w:t xml:space="preserve"> </w:t>
      </w:r>
      <w:r w:rsidR="007E5D86">
        <w:t>в 2024-2028</w:t>
      </w:r>
      <w:r>
        <w:rPr>
          <w:spacing w:val="6"/>
        </w:rPr>
        <w:t xml:space="preserve"> </w:t>
      </w:r>
      <w:proofErr w:type="gramStart"/>
      <w:r>
        <w:t>годах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rPr>
          <w:spacing w:val="-2"/>
        </w:rPr>
        <w:t>этап.</w:t>
      </w:r>
    </w:p>
    <w:p w:rsidR="00BD21F1" w:rsidRDefault="009F6B4E">
      <w:pPr>
        <w:pStyle w:val="a3"/>
        <w:spacing w:before="1" w:line="237" w:lineRule="auto"/>
        <w:ind w:left="221" w:right="235" w:firstLine="360"/>
        <w:jc w:val="both"/>
      </w:pPr>
      <w:r>
        <w:t xml:space="preserve">Исполнение мероприятий, предусмотренных Подпрограммой, позволит решить наиболее </w:t>
      </w:r>
    </w:p>
    <w:p w:rsidR="00BD21F1" w:rsidRDefault="00BD21F1">
      <w:pPr>
        <w:spacing w:line="237" w:lineRule="auto"/>
        <w:jc w:val="both"/>
        <w:sectPr w:rsidR="00BD21F1">
          <w:type w:val="continuous"/>
          <w:pgSz w:w="11910" w:h="16840"/>
          <w:pgMar w:top="820" w:right="560" w:bottom="280" w:left="1140" w:header="720" w:footer="720" w:gutter="0"/>
          <w:cols w:space="720"/>
        </w:sectPr>
      </w:pPr>
    </w:p>
    <w:p w:rsidR="007E5D86" w:rsidRDefault="007E5D86">
      <w:pPr>
        <w:pStyle w:val="a3"/>
        <w:spacing w:before="75" w:line="237" w:lineRule="auto"/>
        <w:ind w:left="221" w:right="237"/>
        <w:jc w:val="both"/>
      </w:pPr>
      <w:r>
        <w:lastRenderedPageBreak/>
        <w:t>острые</w:t>
      </w:r>
      <w:r>
        <w:rPr>
          <w:spacing w:val="26"/>
        </w:rPr>
        <w:t xml:space="preserve"> </w:t>
      </w:r>
      <w:r>
        <w:t>проблемы,</w:t>
      </w:r>
      <w:r>
        <w:rPr>
          <w:spacing w:val="30"/>
        </w:rPr>
        <w:t xml:space="preserve"> </w:t>
      </w:r>
      <w:r>
        <w:t>стоящие</w:t>
      </w:r>
      <w:r>
        <w:rPr>
          <w:spacing w:val="30"/>
        </w:rPr>
        <w:t xml:space="preserve"> </w:t>
      </w:r>
      <w:r>
        <w:t>перед</w:t>
      </w:r>
      <w:r>
        <w:rPr>
          <w:spacing w:val="31"/>
        </w:rPr>
        <w:t xml:space="preserve"> </w:t>
      </w:r>
      <w:r>
        <w:t>органами</w:t>
      </w:r>
      <w:r>
        <w:rPr>
          <w:spacing w:val="32"/>
        </w:rPr>
        <w:t xml:space="preserve"> </w:t>
      </w:r>
      <w:r>
        <w:t>местного</w:t>
      </w:r>
      <w:r>
        <w:rPr>
          <w:spacing w:val="30"/>
        </w:rPr>
        <w:t xml:space="preserve"> </w:t>
      </w:r>
      <w:r>
        <w:t>самоуправления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обществом,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2"/>
        </w:rPr>
        <w:t>части</w:t>
      </w:r>
    </w:p>
    <w:p w:rsidR="00BD21F1" w:rsidRDefault="009F6B4E">
      <w:pPr>
        <w:pStyle w:val="a3"/>
        <w:spacing w:before="75" w:line="237" w:lineRule="auto"/>
        <w:ind w:left="221" w:right="237"/>
        <w:jc w:val="both"/>
      </w:pPr>
      <w:r>
        <w:t xml:space="preserve">создания положительных тенденций повышения уровня антитеррористической устойчивости поселка, что в результате окажет непосредственное влияние на укрепление общей </w:t>
      </w:r>
      <w:r>
        <w:rPr>
          <w:spacing w:val="-2"/>
        </w:rPr>
        <w:t>безопасности.</w:t>
      </w:r>
    </w:p>
    <w:p w:rsidR="00BD21F1" w:rsidRDefault="009F6B4E">
      <w:pPr>
        <w:pStyle w:val="1"/>
        <w:numPr>
          <w:ilvl w:val="0"/>
          <w:numId w:val="3"/>
        </w:numPr>
        <w:tabs>
          <w:tab w:val="left" w:pos="3760"/>
        </w:tabs>
        <w:spacing w:line="275" w:lineRule="exact"/>
        <w:ind w:left="3760" w:hanging="399"/>
        <w:jc w:val="left"/>
      </w:pPr>
      <w:r>
        <w:t>Программные</w:t>
      </w:r>
      <w:r>
        <w:rPr>
          <w:spacing w:val="-3"/>
        </w:rPr>
        <w:t xml:space="preserve"> </w:t>
      </w:r>
      <w:r>
        <w:rPr>
          <w:spacing w:val="-2"/>
        </w:rPr>
        <w:t>мероприятия</w:t>
      </w:r>
    </w:p>
    <w:p w:rsidR="00BD21F1" w:rsidRDefault="009F6B4E">
      <w:pPr>
        <w:pStyle w:val="a3"/>
        <w:spacing w:before="271"/>
        <w:ind w:left="221" w:right="236" w:firstLine="360"/>
        <w:jc w:val="both"/>
      </w:pPr>
      <w:r>
        <w:t>Достижение цели Подпрограммы и решение поставленных в ней задач обеспечиваются реализацией следующих программных мероприятий:</w:t>
      </w:r>
    </w:p>
    <w:p w:rsidR="00BD21F1" w:rsidRDefault="009F6B4E">
      <w:pPr>
        <w:pStyle w:val="1"/>
        <w:numPr>
          <w:ilvl w:val="0"/>
          <w:numId w:val="2"/>
        </w:numPr>
        <w:tabs>
          <w:tab w:val="left" w:pos="461"/>
        </w:tabs>
        <w:spacing w:before="271" w:line="275" w:lineRule="exact"/>
        <w:jc w:val="both"/>
      </w:pPr>
      <w:r>
        <w:t>Информационно-пропагандистское</w:t>
      </w:r>
      <w:r>
        <w:rPr>
          <w:spacing w:val="-12"/>
        </w:rPr>
        <w:t xml:space="preserve"> </w:t>
      </w:r>
      <w:r>
        <w:t>противодействие</w:t>
      </w:r>
      <w:r>
        <w:rPr>
          <w:spacing w:val="-11"/>
        </w:rPr>
        <w:t xml:space="preserve"> </w:t>
      </w:r>
      <w:r>
        <w:t>терроризму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экстремизму</w:t>
      </w:r>
    </w:p>
    <w:p w:rsidR="00BD21F1" w:rsidRDefault="009F6B4E">
      <w:pPr>
        <w:pStyle w:val="a3"/>
        <w:spacing w:before="1" w:line="237" w:lineRule="auto"/>
        <w:ind w:left="221" w:right="237" w:firstLine="360"/>
        <w:jc w:val="both"/>
      </w:pPr>
      <w:r>
        <w:t>В целях реализации данного направления Подпрограммы запланировано проведение следующих мероприятий: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907"/>
        </w:tabs>
        <w:spacing w:before="1" w:line="237" w:lineRule="auto"/>
        <w:ind w:right="236" w:firstLine="360"/>
        <w:jc w:val="both"/>
        <w:rPr>
          <w:sz w:val="24"/>
        </w:rPr>
      </w:pPr>
      <w:r>
        <w:rPr>
          <w:sz w:val="24"/>
        </w:rPr>
        <w:t>Организация цикла «круглых столов» на различные тематики, лекции, семинары, научно-практические конференции, общественные слушания и прочие общественные мероприятия по вопросам профилактики проявлений терроризма и экстремизма, укрепления нравственного здоровья в обществе, межнациональных отношений.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871"/>
        </w:tabs>
        <w:spacing w:before="4" w:line="237" w:lineRule="auto"/>
        <w:ind w:right="231" w:firstLine="360"/>
        <w:jc w:val="both"/>
        <w:rPr>
          <w:sz w:val="24"/>
        </w:rPr>
      </w:pPr>
      <w:r>
        <w:rPr>
          <w:sz w:val="24"/>
        </w:rPr>
        <w:t>Реализация молодежных программ, направленных на профилактику насильственного поведения молодежи, встречи с молодежью с участием представителей религиозных конфессий и общественных национальных объединений.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859"/>
        </w:tabs>
        <w:spacing w:before="4" w:line="237" w:lineRule="auto"/>
        <w:ind w:right="238" w:firstLine="360"/>
        <w:jc w:val="both"/>
        <w:rPr>
          <w:sz w:val="24"/>
        </w:rPr>
      </w:pPr>
      <w:r>
        <w:rPr>
          <w:sz w:val="24"/>
        </w:rPr>
        <w:t>Организация и проведение мероприятий, направленных на повышение толерантности среди населения.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875"/>
        </w:tabs>
        <w:spacing w:before="1" w:line="237" w:lineRule="auto"/>
        <w:ind w:right="239" w:firstLine="360"/>
        <w:jc w:val="both"/>
        <w:rPr>
          <w:sz w:val="24"/>
        </w:rPr>
      </w:pPr>
      <w:r>
        <w:rPr>
          <w:sz w:val="24"/>
        </w:rPr>
        <w:t>Участие в конкурсах, программах и проектах в сфере профилактики экстремизма в подростковой среде, районных семинарах-тренингах, дней национальных культур.</w:t>
      </w:r>
    </w:p>
    <w:p w:rsidR="00BD21F1" w:rsidRDefault="009F6B4E">
      <w:pPr>
        <w:pStyle w:val="1"/>
        <w:numPr>
          <w:ilvl w:val="0"/>
          <w:numId w:val="2"/>
        </w:numPr>
        <w:tabs>
          <w:tab w:val="left" w:pos="708"/>
          <w:tab w:val="left" w:pos="725"/>
        </w:tabs>
        <w:spacing w:before="272"/>
        <w:ind w:left="725" w:right="482" w:hanging="257"/>
        <w:jc w:val="both"/>
      </w:pPr>
      <w:r>
        <w:t>Организационно-технические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повышению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защищенности объектов, наиболее привлекательных для совершения террористических актов,</w:t>
      </w:r>
    </w:p>
    <w:p w:rsidR="00BD21F1" w:rsidRDefault="009F6B4E">
      <w:pPr>
        <w:spacing w:line="272" w:lineRule="exact"/>
        <w:ind w:left="3689"/>
        <w:jc w:val="both"/>
        <w:rPr>
          <w:b/>
          <w:sz w:val="24"/>
        </w:rPr>
      </w:pPr>
      <w:r>
        <w:rPr>
          <w:b/>
          <w:sz w:val="24"/>
        </w:rPr>
        <w:t>проявлений</w:t>
      </w:r>
      <w:r>
        <w:rPr>
          <w:b/>
          <w:spacing w:val="-2"/>
          <w:sz w:val="24"/>
        </w:rPr>
        <w:t xml:space="preserve"> экстремизма.</w:t>
      </w:r>
    </w:p>
    <w:p w:rsidR="00BD21F1" w:rsidRDefault="009F6B4E">
      <w:pPr>
        <w:pStyle w:val="a3"/>
        <w:spacing w:line="274" w:lineRule="exact"/>
        <w:ind w:left="581"/>
        <w:jc w:val="both"/>
      </w:pP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осуществлены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мероприятия: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981"/>
        </w:tabs>
        <w:spacing w:before="1" w:line="237" w:lineRule="auto"/>
        <w:ind w:right="231" w:firstLine="360"/>
        <w:jc w:val="both"/>
        <w:rPr>
          <w:sz w:val="24"/>
        </w:rPr>
      </w:pPr>
      <w:r>
        <w:rPr>
          <w:sz w:val="24"/>
        </w:rPr>
        <w:t>Отнесение мест с массовым пребыванием людей к разным категориям по привлекательности к совершению террористических (экстремистских) актов, разработка рекомендаций по их техническому оснащению.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921"/>
        </w:tabs>
        <w:spacing w:before="4" w:line="237" w:lineRule="auto"/>
        <w:ind w:right="238" w:firstLine="360"/>
        <w:jc w:val="both"/>
        <w:rPr>
          <w:sz w:val="24"/>
        </w:rPr>
      </w:pPr>
      <w:r>
        <w:rPr>
          <w:sz w:val="24"/>
        </w:rPr>
        <w:t xml:space="preserve">Разработка паспортов антитеррористической защищенности объектов с массовым пребыванием людей, мест проведения праздничных мероприятий оценка и анализ уровня их защиты, необходимости дооборудования техническими средствами в зависимости от </w:t>
      </w:r>
      <w:r>
        <w:rPr>
          <w:spacing w:val="-2"/>
          <w:sz w:val="24"/>
        </w:rPr>
        <w:t>категории.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890"/>
        </w:tabs>
        <w:spacing w:before="1" w:line="237" w:lineRule="auto"/>
        <w:ind w:right="224" w:firstLine="360"/>
        <w:jc w:val="both"/>
        <w:rPr>
          <w:sz w:val="24"/>
        </w:rPr>
      </w:pPr>
      <w:r>
        <w:rPr>
          <w:sz w:val="24"/>
        </w:rPr>
        <w:t>Проведение комплексных обследований объектов жизнеобеспечения, потенциальн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опасных объектов на предмет проверки </w:t>
      </w:r>
      <w:proofErr w:type="spellStart"/>
      <w:r>
        <w:rPr>
          <w:sz w:val="24"/>
        </w:rPr>
        <w:t>режимно</w:t>
      </w:r>
      <w:proofErr w:type="spellEnd"/>
      <w:r>
        <w:rPr>
          <w:sz w:val="24"/>
        </w:rPr>
        <w:t>-охранных мер, режима хранения веществ повышенной опасности, оценки состояния и степени оснащенности средствами, определения потребностей в создании и замене запасов средств индивидуальной и коллективной защиты населения от воздействия последствий аварий техногенного, природного характера и террористических актов в случае применения преступниками химически-, биологически- и радиационно-опасных веществ.</w:t>
      </w:r>
    </w:p>
    <w:p w:rsidR="00BD21F1" w:rsidRDefault="009F6B4E">
      <w:pPr>
        <w:pStyle w:val="a5"/>
        <w:numPr>
          <w:ilvl w:val="1"/>
          <w:numId w:val="2"/>
        </w:numPr>
        <w:tabs>
          <w:tab w:val="left" w:pos="821"/>
        </w:tabs>
        <w:spacing w:before="4"/>
        <w:ind w:left="821" w:hanging="240"/>
        <w:jc w:val="both"/>
        <w:rPr>
          <w:sz w:val="24"/>
        </w:rPr>
      </w:pPr>
      <w:r>
        <w:rPr>
          <w:sz w:val="24"/>
        </w:rPr>
        <w:t>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поселка.</w:t>
      </w:r>
    </w:p>
    <w:p w:rsidR="00BD21F1" w:rsidRDefault="00BD21F1">
      <w:pPr>
        <w:pStyle w:val="a3"/>
      </w:pPr>
    </w:p>
    <w:p w:rsidR="00BD21F1" w:rsidRDefault="009F6B4E">
      <w:pPr>
        <w:pStyle w:val="1"/>
        <w:numPr>
          <w:ilvl w:val="0"/>
          <w:numId w:val="2"/>
        </w:numPr>
        <w:tabs>
          <w:tab w:val="left" w:pos="1612"/>
        </w:tabs>
        <w:spacing w:line="237" w:lineRule="auto"/>
        <w:ind w:left="319" w:right="333" w:firstLine="1053"/>
        <w:jc w:val="left"/>
      </w:pPr>
      <w:r>
        <w:t>Сглаживание действий администрации объектов, спасательных и правоохранительных</w:t>
      </w:r>
      <w:r>
        <w:rPr>
          <w:spacing w:val="-8"/>
        </w:rPr>
        <w:t xml:space="preserve"> </w:t>
      </w:r>
      <w:r>
        <w:t>служб.</w:t>
      </w:r>
      <w:r>
        <w:rPr>
          <w:spacing w:val="-5"/>
        </w:rPr>
        <w:t xml:space="preserve"> </w:t>
      </w:r>
      <w:r>
        <w:t>Интенсификация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8"/>
        </w:rPr>
        <w:t xml:space="preserve"> </w:t>
      </w:r>
      <w:r>
        <w:t>населения.</w:t>
      </w:r>
    </w:p>
    <w:p w:rsidR="00BD21F1" w:rsidRDefault="009F6B4E">
      <w:pPr>
        <w:pStyle w:val="a3"/>
        <w:spacing w:before="274" w:line="237" w:lineRule="auto"/>
        <w:ind w:left="221" w:right="237" w:firstLine="360"/>
        <w:jc w:val="both"/>
      </w:pPr>
      <w:r>
        <w:t xml:space="preserve">В целях реализации данного направления планируется осуществить следующие </w:t>
      </w:r>
      <w:r>
        <w:rPr>
          <w:spacing w:val="-2"/>
        </w:rPr>
        <w:t>мероприятия:</w:t>
      </w:r>
    </w:p>
    <w:p w:rsidR="00BD21F1" w:rsidRDefault="009F6B4E">
      <w:pPr>
        <w:pStyle w:val="a5"/>
        <w:numPr>
          <w:ilvl w:val="0"/>
          <w:numId w:val="1"/>
        </w:numPr>
        <w:tabs>
          <w:tab w:val="left" w:pos="1051"/>
        </w:tabs>
        <w:spacing w:before="3" w:line="237" w:lineRule="auto"/>
        <w:ind w:right="233" w:firstLine="360"/>
        <w:jc w:val="both"/>
        <w:rPr>
          <w:sz w:val="24"/>
        </w:rPr>
      </w:pPr>
      <w:r>
        <w:rPr>
          <w:sz w:val="24"/>
        </w:rPr>
        <w:t>Уточнение планов мероприятий по предотвращению террористических и экстремистских актов, расчетов выделения сил и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профилактики и предотвращения, ликвидации их последствий и спасения пострадавших.</w:t>
      </w:r>
    </w:p>
    <w:p w:rsidR="00BD21F1" w:rsidRDefault="009F6B4E">
      <w:pPr>
        <w:pStyle w:val="a5"/>
        <w:numPr>
          <w:ilvl w:val="0"/>
          <w:numId w:val="1"/>
        </w:numPr>
        <w:tabs>
          <w:tab w:val="left" w:pos="825"/>
        </w:tabs>
        <w:spacing w:before="1" w:line="237" w:lineRule="auto"/>
        <w:ind w:right="228" w:firstLine="360"/>
        <w:jc w:val="both"/>
        <w:rPr>
          <w:sz w:val="24"/>
        </w:rPr>
      </w:pPr>
      <w:r>
        <w:rPr>
          <w:sz w:val="24"/>
        </w:rPr>
        <w:t>Проведение учебных тренировок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 террористических актов и правилам поведения при их возникновении; проведение антитеррористических учений, проверок состояния антитеррористической защищенности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мест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пребывания</w:t>
      </w:r>
    </w:p>
    <w:p w:rsidR="00BD21F1" w:rsidRDefault="00BD21F1">
      <w:pPr>
        <w:spacing w:line="237" w:lineRule="auto"/>
        <w:jc w:val="both"/>
        <w:rPr>
          <w:sz w:val="24"/>
        </w:rPr>
        <w:sectPr w:rsidR="00BD21F1">
          <w:pgSz w:w="11910" w:h="16840"/>
          <w:pgMar w:top="760" w:right="560" w:bottom="280" w:left="1140" w:header="720" w:footer="720" w:gutter="0"/>
          <w:cols w:space="720"/>
        </w:sectPr>
      </w:pPr>
    </w:p>
    <w:p w:rsidR="00BD21F1" w:rsidRDefault="009F6B4E" w:rsidP="00B029D1">
      <w:pPr>
        <w:pStyle w:val="a3"/>
        <w:spacing w:before="72" w:line="275" w:lineRule="exact"/>
      </w:pPr>
      <w:r>
        <w:rPr>
          <w:spacing w:val="-2"/>
        </w:rPr>
        <w:lastRenderedPageBreak/>
        <w:t>граждан.</w:t>
      </w:r>
    </w:p>
    <w:p w:rsidR="00BD21F1" w:rsidRDefault="009F6B4E">
      <w:pPr>
        <w:pStyle w:val="a5"/>
        <w:numPr>
          <w:ilvl w:val="0"/>
          <w:numId w:val="1"/>
        </w:numPr>
        <w:tabs>
          <w:tab w:val="left" w:pos="935"/>
        </w:tabs>
        <w:spacing w:before="1" w:line="237" w:lineRule="auto"/>
        <w:ind w:right="236" w:firstLine="360"/>
        <w:jc w:val="both"/>
        <w:rPr>
          <w:sz w:val="24"/>
        </w:rPr>
      </w:pPr>
      <w:r>
        <w:rPr>
          <w:sz w:val="24"/>
        </w:rPr>
        <w:t>Разработка цикла занятий по обеспечению антитеррористической защищенности жилого фонда. Обучение руководителей ЖКХ на курсах ГО.</w:t>
      </w:r>
    </w:p>
    <w:p w:rsidR="00BD21F1" w:rsidRDefault="009F6B4E">
      <w:pPr>
        <w:pStyle w:val="a5"/>
        <w:numPr>
          <w:ilvl w:val="0"/>
          <w:numId w:val="1"/>
        </w:numPr>
        <w:tabs>
          <w:tab w:val="left" w:pos="902"/>
        </w:tabs>
        <w:spacing w:before="2" w:line="237" w:lineRule="auto"/>
        <w:ind w:right="236" w:firstLine="360"/>
        <w:jc w:val="both"/>
        <w:rPr>
          <w:sz w:val="24"/>
        </w:rPr>
      </w:pPr>
      <w:r>
        <w:rPr>
          <w:sz w:val="24"/>
        </w:rPr>
        <w:t>Разработка инструкций персоналу учреждений с учетом опыта действий при ЧС, недостатков, выявленных в ходе учений и тренировок, памяток населению.</w:t>
      </w:r>
    </w:p>
    <w:p w:rsidR="00BD21F1" w:rsidRDefault="009F6B4E">
      <w:pPr>
        <w:pStyle w:val="a5"/>
        <w:numPr>
          <w:ilvl w:val="0"/>
          <w:numId w:val="1"/>
        </w:numPr>
        <w:tabs>
          <w:tab w:val="left" w:pos="837"/>
        </w:tabs>
        <w:ind w:right="230" w:firstLine="360"/>
        <w:jc w:val="both"/>
        <w:rPr>
          <w:sz w:val="24"/>
        </w:rPr>
      </w:pPr>
      <w:r>
        <w:rPr>
          <w:sz w:val="24"/>
        </w:rPr>
        <w:t>Консультации населения на консультационных пунктах, организация информационных стендов по противодействию терроризму и экстремизму в жилом фонде, местах массового пребывания людей, общественном транспорте.</w:t>
      </w:r>
    </w:p>
    <w:p w:rsidR="00BD21F1" w:rsidRDefault="009F6B4E">
      <w:pPr>
        <w:pStyle w:val="a3"/>
        <w:spacing w:line="237" w:lineRule="auto"/>
        <w:ind w:left="221" w:right="233" w:firstLine="360"/>
        <w:jc w:val="both"/>
      </w:pPr>
      <w:r>
        <w:t>Полный перечень мероприятий в разрезе сроков реализации и источников</w:t>
      </w:r>
      <w:r>
        <w:rPr>
          <w:spacing w:val="40"/>
        </w:rPr>
        <w:t xml:space="preserve"> </w:t>
      </w:r>
      <w:r>
        <w:t>финансирования представлен в приложении к данной подпрограмме.</w:t>
      </w:r>
    </w:p>
    <w:p w:rsidR="00BD21F1" w:rsidRPr="00B029D1" w:rsidRDefault="009F6B4E">
      <w:pPr>
        <w:pStyle w:val="1"/>
        <w:numPr>
          <w:ilvl w:val="0"/>
          <w:numId w:val="3"/>
        </w:numPr>
        <w:tabs>
          <w:tab w:val="left" w:pos="3178"/>
        </w:tabs>
        <w:spacing w:before="268"/>
        <w:ind w:left="3178" w:hanging="386"/>
        <w:jc w:val="left"/>
        <w:rPr>
          <w:highlight w:val="yellow"/>
        </w:rPr>
      </w:pPr>
      <w:r w:rsidRPr="00B029D1">
        <w:rPr>
          <w:highlight w:val="yellow"/>
        </w:rPr>
        <w:t>Ресурсное</w:t>
      </w:r>
      <w:r w:rsidRPr="00B029D1">
        <w:rPr>
          <w:spacing w:val="-4"/>
          <w:highlight w:val="yellow"/>
        </w:rPr>
        <w:t xml:space="preserve"> </w:t>
      </w:r>
      <w:r w:rsidRPr="00B029D1">
        <w:rPr>
          <w:highlight w:val="yellow"/>
        </w:rPr>
        <w:t>обеспечение</w:t>
      </w:r>
      <w:r w:rsidRPr="00B029D1">
        <w:rPr>
          <w:spacing w:val="-4"/>
          <w:highlight w:val="yellow"/>
        </w:rPr>
        <w:t xml:space="preserve"> </w:t>
      </w:r>
      <w:r w:rsidRPr="00B029D1">
        <w:rPr>
          <w:spacing w:val="-2"/>
          <w:highlight w:val="yellow"/>
        </w:rPr>
        <w:t>Подпрограммы</w:t>
      </w:r>
    </w:p>
    <w:p w:rsidR="00BD21F1" w:rsidRDefault="00BD21F1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416"/>
        <w:gridCol w:w="876"/>
        <w:gridCol w:w="717"/>
        <w:gridCol w:w="1949"/>
        <w:gridCol w:w="460"/>
        <w:gridCol w:w="426"/>
        <w:gridCol w:w="425"/>
        <w:gridCol w:w="425"/>
        <w:gridCol w:w="425"/>
        <w:gridCol w:w="426"/>
      </w:tblGrid>
      <w:tr w:rsidR="00BD21F1" w:rsidTr="001631F5">
        <w:trPr>
          <w:trHeight w:val="429"/>
        </w:trPr>
        <w:tc>
          <w:tcPr>
            <w:tcW w:w="2357" w:type="dxa"/>
            <w:vMerge w:val="restart"/>
          </w:tcPr>
          <w:p w:rsidR="00BD21F1" w:rsidRDefault="009F6B4E">
            <w:pPr>
              <w:pStyle w:val="TableParagraph"/>
              <w:spacing w:line="204" w:lineRule="auto"/>
              <w:ind w:left="561" w:hanging="70"/>
            </w:pPr>
            <w:r>
              <w:rPr>
                <w:spacing w:val="-2"/>
              </w:rPr>
              <w:t>Наименование мероприятий</w:t>
            </w:r>
          </w:p>
        </w:tc>
        <w:tc>
          <w:tcPr>
            <w:tcW w:w="1416" w:type="dxa"/>
            <w:vMerge w:val="restart"/>
          </w:tcPr>
          <w:p w:rsidR="00BD21F1" w:rsidRDefault="009F6B4E">
            <w:pPr>
              <w:pStyle w:val="TableParagraph"/>
              <w:spacing w:line="204" w:lineRule="auto"/>
              <w:ind w:left="585" w:hanging="471"/>
            </w:pPr>
            <w:proofErr w:type="spellStart"/>
            <w:proofErr w:type="gramStart"/>
            <w:r>
              <w:rPr>
                <w:spacing w:val="-2"/>
              </w:rPr>
              <w:t>Ответственн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ые</w:t>
            </w:r>
            <w:proofErr w:type="spellEnd"/>
            <w:proofErr w:type="gramEnd"/>
          </w:p>
        </w:tc>
        <w:tc>
          <w:tcPr>
            <w:tcW w:w="6129" w:type="dxa"/>
            <w:gridSpan w:val="9"/>
          </w:tcPr>
          <w:p w:rsidR="00BD21F1" w:rsidRDefault="009F6B4E">
            <w:pPr>
              <w:pStyle w:val="TableParagraph"/>
              <w:spacing w:line="197" w:lineRule="exact"/>
              <w:ind w:left="11" w:right="5"/>
              <w:jc w:val="center"/>
            </w:pPr>
            <w:r>
              <w:t>Финансовые</w:t>
            </w:r>
            <w:r>
              <w:rPr>
                <w:spacing w:val="-7"/>
              </w:rPr>
              <w:t xml:space="preserve"> </w:t>
            </w:r>
            <w:r>
              <w:t>затраты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действующих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ценах</w:t>
            </w:r>
          </w:p>
          <w:p w:rsidR="00BD21F1" w:rsidRDefault="009F6B4E">
            <w:pPr>
              <w:pStyle w:val="TableParagraph"/>
              <w:spacing w:line="212" w:lineRule="exact"/>
              <w:ind w:left="11"/>
              <w:jc w:val="center"/>
            </w:pPr>
            <w:r>
              <w:t>соответствующих</w:t>
            </w:r>
            <w:r>
              <w:rPr>
                <w:spacing w:val="-7"/>
              </w:rPr>
              <w:t xml:space="preserve"> </w:t>
            </w:r>
            <w:r>
              <w:t>лет</w:t>
            </w:r>
            <w:r>
              <w:rPr>
                <w:spacing w:val="-8"/>
              </w:rPr>
              <w:t xml:space="preserve"> </w:t>
            </w:r>
            <w:r>
              <w:t>(тыс.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рублей)</w:t>
            </w:r>
          </w:p>
        </w:tc>
      </w:tr>
      <w:tr w:rsidR="00BD21F1" w:rsidTr="001631F5">
        <w:trPr>
          <w:trHeight w:val="648"/>
        </w:trPr>
        <w:tc>
          <w:tcPr>
            <w:tcW w:w="2357" w:type="dxa"/>
            <w:vMerge/>
            <w:tcBorders>
              <w:top w:val="nil"/>
            </w:tcBorders>
          </w:tcPr>
          <w:p w:rsidR="00BD21F1" w:rsidRDefault="00BD21F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BD21F1" w:rsidRDefault="00BD21F1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vMerge w:val="restart"/>
          </w:tcPr>
          <w:p w:rsidR="00BD21F1" w:rsidRDefault="009F6B4E">
            <w:pPr>
              <w:pStyle w:val="TableParagraph"/>
              <w:spacing w:line="204" w:lineRule="auto"/>
              <w:ind w:left="91" w:right="79" w:hanging="4"/>
              <w:jc w:val="center"/>
            </w:pPr>
            <w:proofErr w:type="spellStart"/>
            <w:proofErr w:type="gramStart"/>
            <w:r>
              <w:rPr>
                <w:spacing w:val="-2"/>
              </w:rPr>
              <w:t>источн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ик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финанс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ирован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ия</w:t>
            </w:r>
            <w:proofErr w:type="spellEnd"/>
          </w:p>
        </w:tc>
        <w:tc>
          <w:tcPr>
            <w:tcW w:w="717" w:type="dxa"/>
            <w:vMerge w:val="restart"/>
          </w:tcPr>
          <w:p w:rsidR="00BD21F1" w:rsidRDefault="009F6B4E">
            <w:pPr>
              <w:pStyle w:val="TableParagraph"/>
              <w:spacing w:line="215" w:lineRule="exact"/>
              <w:ind w:left="192"/>
            </w:pPr>
            <w:r>
              <w:rPr>
                <w:spacing w:val="-2"/>
              </w:rPr>
              <w:t>всего</w:t>
            </w:r>
          </w:p>
        </w:tc>
        <w:tc>
          <w:tcPr>
            <w:tcW w:w="4536" w:type="dxa"/>
            <w:gridSpan w:val="7"/>
          </w:tcPr>
          <w:p w:rsidR="00BD21F1" w:rsidRDefault="009F6B4E">
            <w:pPr>
              <w:pStyle w:val="TableParagraph"/>
              <w:spacing w:line="215" w:lineRule="exact"/>
              <w:ind w:left="95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 xml:space="preserve">числе по </w:t>
            </w:r>
            <w:r>
              <w:rPr>
                <w:spacing w:val="-2"/>
              </w:rPr>
              <w:t>годам</w:t>
            </w:r>
          </w:p>
        </w:tc>
      </w:tr>
      <w:tr w:rsidR="001631F5" w:rsidTr="00B029D1">
        <w:trPr>
          <w:trHeight w:val="698"/>
        </w:trPr>
        <w:tc>
          <w:tcPr>
            <w:tcW w:w="2357" w:type="dxa"/>
            <w:vMerge/>
            <w:tcBorders>
              <w:top w:val="nil"/>
            </w:tcBorders>
          </w:tcPr>
          <w:p w:rsidR="001631F5" w:rsidRPr="00B029D1" w:rsidRDefault="001631F5">
            <w:pPr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1631F5" w:rsidRPr="00B029D1" w:rsidRDefault="001631F5">
            <w:pPr>
              <w:rPr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top w:val="nil"/>
            </w:tcBorders>
          </w:tcPr>
          <w:p w:rsidR="001631F5" w:rsidRPr="00B029D1" w:rsidRDefault="001631F5">
            <w:pPr>
              <w:rPr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</w:tcPr>
          <w:p w:rsidR="001631F5" w:rsidRPr="00B029D1" w:rsidRDefault="001631F5">
            <w:pPr>
              <w:rPr>
                <w:sz w:val="16"/>
                <w:szCs w:val="16"/>
              </w:rPr>
            </w:pPr>
          </w:p>
        </w:tc>
        <w:tc>
          <w:tcPr>
            <w:tcW w:w="1949" w:type="dxa"/>
          </w:tcPr>
          <w:p w:rsidR="001631F5" w:rsidRPr="00B029D1" w:rsidRDefault="001631F5">
            <w:pPr>
              <w:pStyle w:val="TableParagraph"/>
              <w:spacing w:line="223" w:lineRule="exact"/>
              <w:ind w:left="14" w:right="2"/>
              <w:jc w:val="center"/>
              <w:rPr>
                <w:sz w:val="16"/>
                <w:szCs w:val="16"/>
              </w:rPr>
            </w:pPr>
            <w:r w:rsidRPr="00B029D1">
              <w:rPr>
                <w:spacing w:val="-5"/>
                <w:sz w:val="16"/>
                <w:szCs w:val="16"/>
              </w:rPr>
              <w:t>Код</w:t>
            </w:r>
          </w:p>
          <w:p w:rsidR="001631F5" w:rsidRPr="00B029D1" w:rsidRDefault="001631F5">
            <w:pPr>
              <w:pStyle w:val="TableParagraph"/>
              <w:spacing w:before="12" w:line="204" w:lineRule="auto"/>
              <w:ind w:left="253" w:right="236" w:hanging="2"/>
              <w:jc w:val="center"/>
              <w:rPr>
                <w:sz w:val="16"/>
                <w:szCs w:val="16"/>
              </w:rPr>
            </w:pPr>
            <w:r w:rsidRPr="00B029D1">
              <w:rPr>
                <w:spacing w:val="-2"/>
                <w:sz w:val="16"/>
                <w:szCs w:val="16"/>
              </w:rPr>
              <w:t>экономической классификации</w:t>
            </w:r>
          </w:p>
        </w:tc>
        <w:tc>
          <w:tcPr>
            <w:tcW w:w="460" w:type="dxa"/>
          </w:tcPr>
          <w:p w:rsidR="001631F5" w:rsidRPr="00B029D1" w:rsidRDefault="001631F5" w:rsidP="00B029D1">
            <w:pPr>
              <w:pStyle w:val="TableParagraph"/>
              <w:spacing w:before="205"/>
              <w:ind w:left="9"/>
              <w:jc w:val="center"/>
              <w:rPr>
                <w:sz w:val="16"/>
                <w:szCs w:val="16"/>
              </w:rPr>
            </w:pPr>
            <w:r w:rsidRPr="00B029D1">
              <w:rPr>
                <w:spacing w:val="-4"/>
                <w:sz w:val="16"/>
                <w:szCs w:val="16"/>
              </w:rPr>
              <w:t>2023</w:t>
            </w:r>
          </w:p>
        </w:tc>
        <w:tc>
          <w:tcPr>
            <w:tcW w:w="426" w:type="dxa"/>
          </w:tcPr>
          <w:p w:rsidR="001631F5" w:rsidRPr="00B029D1" w:rsidRDefault="001631F5" w:rsidP="00B029D1">
            <w:pPr>
              <w:pStyle w:val="TableParagraph"/>
              <w:spacing w:before="205"/>
              <w:ind w:left="46"/>
              <w:jc w:val="center"/>
              <w:rPr>
                <w:sz w:val="16"/>
                <w:szCs w:val="16"/>
              </w:rPr>
            </w:pPr>
            <w:r w:rsidRPr="00B029D1">
              <w:rPr>
                <w:spacing w:val="-4"/>
                <w:sz w:val="16"/>
                <w:szCs w:val="16"/>
              </w:rPr>
              <w:t>2024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631F5" w:rsidRPr="00B029D1" w:rsidRDefault="001631F5" w:rsidP="00B029D1">
            <w:pPr>
              <w:pStyle w:val="TableParagraph"/>
              <w:spacing w:before="205"/>
              <w:ind w:left="0"/>
              <w:rPr>
                <w:sz w:val="16"/>
                <w:szCs w:val="16"/>
              </w:rPr>
            </w:pPr>
            <w:r w:rsidRPr="00B029D1">
              <w:rPr>
                <w:spacing w:val="-4"/>
                <w:sz w:val="16"/>
                <w:szCs w:val="16"/>
              </w:rPr>
              <w:t>2025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631F5" w:rsidRPr="00B029D1" w:rsidRDefault="001631F5" w:rsidP="00B029D1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2026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631F5" w:rsidRPr="00B029D1" w:rsidRDefault="00B029D1" w:rsidP="00B029D1">
            <w:pPr>
              <w:pStyle w:val="TableParagraph"/>
              <w:spacing w:before="205"/>
              <w:ind w:left="-14" w:right="80" w:firstLine="2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202</w:t>
            </w:r>
            <w:r w:rsidR="001631F5" w:rsidRPr="00B029D1">
              <w:rPr>
                <w:sz w:val="16"/>
                <w:szCs w:val="16"/>
              </w:rPr>
              <w:t>7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631F5" w:rsidRPr="00B029D1" w:rsidRDefault="001631F5" w:rsidP="00B029D1">
            <w:pPr>
              <w:pStyle w:val="TableParagraph"/>
              <w:spacing w:before="205"/>
              <w:ind w:left="0" w:right="8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2028</w:t>
            </w:r>
          </w:p>
        </w:tc>
      </w:tr>
      <w:tr w:rsidR="001631F5" w:rsidTr="00B029D1">
        <w:trPr>
          <w:trHeight w:val="215"/>
        </w:trPr>
        <w:tc>
          <w:tcPr>
            <w:tcW w:w="2357" w:type="dxa"/>
          </w:tcPr>
          <w:p w:rsidR="001631F5" w:rsidRPr="00B029D1" w:rsidRDefault="001631F5" w:rsidP="00B029D1">
            <w:pPr>
              <w:pStyle w:val="TableParagraph"/>
              <w:spacing w:line="196" w:lineRule="exact"/>
              <w:ind w:left="9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1416" w:type="dxa"/>
          </w:tcPr>
          <w:p w:rsidR="001631F5" w:rsidRPr="00B029D1" w:rsidRDefault="001631F5" w:rsidP="00B029D1">
            <w:pPr>
              <w:pStyle w:val="TableParagraph"/>
              <w:spacing w:line="196" w:lineRule="exact"/>
              <w:ind w:left="10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3</w:t>
            </w:r>
          </w:p>
        </w:tc>
        <w:tc>
          <w:tcPr>
            <w:tcW w:w="876" w:type="dxa"/>
          </w:tcPr>
          <w:p w:rsidR="001631F5" w:rsidRPr="00B029D1" w:rsidRDefault="001631F5" w:rsidP="00B029D1">
            <w:pPr>
              <w:pStyle w:val="TableParagraph"/>
              <w:spacing w:line="196" w:lineRule="exact"/>
              <w:ind w:left="8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717" w:type="dxa"/>
          </w:tcPr>
          <w:p w:rsidR="001631F5" w:rsidRPr="00B029D1" w:rsidRDefault="001631F5" w:rsidP="00B029D1">
            <w:pPr>
              <w:pStyle w:val="TableParagraph"/>
              <w:spacing w:line="196" w:lineRule="exact"/>
              <w:ind w:left="9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1949" w:type="dxa"/>
          </w:tcPr>
          <w:p w:rsidR="001631F5" w:rsidRPr="00B029D1" w:rsidRDefault="001631F5" w:rsidP="00B029D1">
            <w:pPr>
              <w:pStyle w:val="TableParagraph"/>
              <w:spacing w:line="196" w:lineRule="exact"/>
              <w:ind w:left="15" w:right="2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460" w:type="dxa"/>
          </w:tcPr>
          <w:p w:rsidR="001631F5" w:rsidRPr="00B029D1" w:rsidRDefault="001631F5" w:rsidP="00B029D1">
            <w:pPr>
              <w:pStyle w:val="TableParagraph"/>
              <w:spacing w:line="196" w:lineRule="exact"/>
              <w:ind w:left="15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7</w:t>
            </w:r>
          </w:p>
        </w:tc>
        <w:tc>
          <w:tcPr>
            <w:tcW w:w="426" w:type="dxa"/>
          </w:tcPr>
          <w:p w:rsidR="001631F5" w:rsidRPr="00B029D1" w:rsidRDefault="001631F5" w:rsidP="00B029D1">
            <w:pPr>
              <w:pStyle w:val="TableParagraph"/>
              <w:spacing w:line="196" w:lineRule="exact"/>
              <w:ind w:left="15"/>
              <w:jc w:val="center"/>
              <w:rPr>
                <w:sz w:val="16"/>
                <w:szCs w:val="16"/>
              </w:rPr>
            </w:pPr>
            <w:r w:rsidRPr="00B029D1">
              <w:rPr>
                <w:spacing w:val="-10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631F5" w:rsidRPr="00B029D1" w:rsidRDefault="00B029D1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631F5" w:rsidRPr="00B029D1" w:rsidRDefault="00B029D1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631F5" w:rsidRPr="00B029D1" w:rsidRDefault="00B029D1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631F5" w:rsidRPr="00B029D1" w:rsidRDefault="00B029D1" w:rsidP="00B029D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 w:rsidRPr="00B029D1">
              <w:rPr>
                <w:sz w:val="16"/>
                <w:szCs w:val="16"/>
              </w:rPr>
              <w:t>12</w:t>
            </w:r>
          </w:p>
        </w:tc>
      </w:tr>
      <w:tr w:rsidR="001631F5" w:rsidTr="00B029D1">
        <w:trPr>
          <w:trHeight w:val="3563"/>
        </w:trPr>
        <w:tc>
          <w:tcPr>
            <w:tcW w:w="2357" w:type="dxa"/>
          </w:tcPr>
          <w:p w:rsidR="001631F5" w:rsidRDefault="001631F5">
            <w:pPr>
              <w:pStyle w:val="TableParagraph"/>
              <w:spacing w:line="247" w:lineRule="exact"/>
              <w:ind w:left="57"/>
            </w:pPr>
            <w:r>
              <w:t>Подпрограмма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1631F5" w:rsidRDefault="001631F5">
            <w:pPr>
              <w:pStyle w:val="TableParagraph"/>
              <w:spacing w:before="1"/>
              <w:ind w:left="57"/>
            </w:pPr>
            <w:r>
              <w:rPr>
                <w:spacing w:val="-2"/>
              </w:rPr>
              <w:t xml:space="preserve">«Профилактика терроризма, </w:t>
            </w:r>
            <w:r>
              <w:t xml:space="preserve">минимизация и </w:t>
            </w:r>
            <w:r>
              <w:rPr>
                <w:spacing w:val="-2"/>
              </w:rPr>
              <w:t>ликвидация</w:t>
            </w:r>
          </w:p>
          <w:p w:rsidR="001631F5" w:rsidRDefault="001631F5">
            <w:pPr>
              <w:pStyle w:val="TableParagraph"/>
              <w:ind w:left="57"/>
            </w:pPr>
            <w:r>
              <w:t xml:space="preserve">последствий его проявлений на </w:t>
            </w:r>
            <w:r>
              <w:rPr>
                <w:spacing w:val="-2"/>
              </w:rPr>
              <w:t>территории муниципального</w:t>
            </w:r>
          </w:p>
          <w:p w:rsidR="001631F5" w:rsidRDefault="001631F5">
            <w:pPr>
              <w:pStyle w:val="TableParagraph"/>
              <w:ind w:left="57" w:right="204"/>
            </w:pP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 xml:space="preserve">«поселок </w:t>
            </w:r>
            <w:r>
              <w:rPr>
                <w:spacing w:val="-2"/>
              </w:rPr>
              <w:t>Тим»</w:t>
            </w:r>
          </w:p>
          <w:p w:rsidR="001631F5" w:rsidRDefault="001631F5">
            <w:pPr>
              <w:pStyle w:val="TableParagraph"/>
              <w:ind w:left="57" w:right="279"/>
            </w:pPr>
            <w:proofErr w:type="spellStart"/>
            <w:r>
              <w:t>Тимского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района Курской области </w:t>
            </w:r>
            <w:proofErr w:type="gramStart"/>
            <w:r>
              <w:t>в</w:t>
            </w:r>
            <w:proofErr w:type="gramEnd"/>
          </w:p>
          <w:p w:rsidR="001631F5" w:rsidRDefault="001631F5">
            <w:pPr>
              <w:pStyle w:val="TableParagraph"/>
              <w:spacing w:line="260" w:lineRule="exact"/>
              <w:ind w:left="57"/>
            </w:pPr>
            <w:r>
              <w:rPr>
                <w:sz w:val="24"/>
              </w:rPr>
              <w:t>2024-2028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2"/>
              </w:rPr>
              <w:t>годах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416" w:type="dxa"/>
          </w:tcPr>
          <w:p w:rsidR="001631F5" w:rsidRDefault="001631F5">
            <w:pPr>
              <w:pStyle w:val="TableParagraph"/>
              <w:ind w:left="57"/>
            </w:pPr>
            <w:proofErr w:type="spellStart"/>
            <w:proofErr w:type="gramStart"/>
            <w:r>
              <w:rPr>
                <w:spacing w:val="-2"/>
              </w:rPr>
              <w:t>Администрац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поселка </w:t>
            </w:r>
            <w:r>
              <w:rPr>
                <w:spacing w:val="-2"/>
              </w:rPr>
              <w:t xml:space="preserve">Тим </w:t>
            </w:r>
            <w:proofErr w:type="spellStart"/>
            <w:r>
              <w:rPr>
                <w:spacing w:val="-2"/>
              </w:rPr>
              <w:t>Тимского</w:t>
            </w:r>
            <w:proofErr w:type="spellEnd"/>
            <w:r>
              <w:rPr>
                <w:spacing w:val="-2"/>
              </w:rPr>
              <w:t xml:space="preserve"> района</w:t>
            </w:r>
          </w:p>
          <w:p w:rsidR="001631F5" w:rsidRDefault="001631F5">
            <w:pPr>
              <w:pStyle w:val="TableParagraph"/>
              <w:ind w:left="57" w:right="544"/>
            </w:pPr>
            <w:r>
              <w:rPr>
                <w:spacing w:val="-2"/>
              </w:rPr>
              <w:t>Курской области</w:t>
            </w:r>
          </w:p>
        </w:tc>
        <w:tc>
          <w:tcPr>
            <w:tcW w:w="876" w:type="dxa"/>
          </w:tcPr>
          <w:p w:rsidR="001631F5" w:rsidRDefault="001631F5">
            <w:pPr>
              <w:pStyle w:val="TableParagraph"/>
              <w:spacing w:line="204" w:lineRule="auto"/>
              <w:ind w:left="55" w:right="54"/>
            </w:pPr>
            <w:r>
              <w:rPr>
                <w:spacing w:val="-2"/>
              </w:rPr>
              <w:t>Бюджет поселка Тим</w:t>
            </w:r>
          </w:p>
        </w:tc>
        <w:tc>
          <w:tcPr>
            <w:tcW w:w="717" w:type="dxa"/>
          </w:tcPr>
          <w:p w:rsidR="001631F5" w:rsidRDefault="001631F5">
            <w:pPr>
              <w:pStyle w:val="TableParagraph"/>
              <w:spacing w:line="247" w:lineRule="exact"/>
              <w:ind w:left="55"/>
            </w:pPr>
            <w:r>
              <w:rPr>
                <w:spacing w:val="-4"/>
              </w:rPr>
              <w:t>0,0</w:t>
            </w:r>
          </w:p>
        </w:tc>
        <w:tc>
          <w:tcPr>
            <w:tcW w:w="1949" w:type="dxa"/>
          </w:tcPr>
          <w:p w:rsidR="001631F5" w:rsidRDefault="001631F5">
            <w:pPr>
              <w:pStyle w:val="TableParagraph"/>
              <w:spacing w:line="247" w:lineRule="exact"/>
              <w:ind w:left="13" w:right="15"/>
              <w:jc w:val="center"/>
            </w:pPr>
          </w:p>
        </w:tc>
        <w:tc>
          <w:tcPr>
            <w:tcW w:w="460" w:type="dxa"/>
          </w:tcPr>
          <w:p w:rsidR="001631F5" w:rsidRDefault="001631F5">
            <w:pPr>
              <w:pStyle w:val="TableParagraph"/>
              <w:spacing w:line="215" w:lineRule="exact"/>
              <w:ind w:left="0" w:right="13"/>
              <w:jc w:val="center"/>
            </w:pPr>
          </w:p>
        </w:tc>
        <w:tc>
          <w:tcPr>
            <w:tcW w:w="426" w:type="dxa"/>
          </w:tcPr>
          <w:p w:rsidR="001631F5" w:rsidRDefault="001631F5">
            <w:pPr>
              <w:pStyle w:val="TableParagraph"/>
              <w:spacing w:line="247" w:lineRule="exact"/>
              <w:ind w:left="59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631F5" w:rsidRDefault="001631F5">
            <w:pPr>
              <w:pStyle w:val="TableParagraph"/>
              <w:spacing w:line="247" w:lineRule="exact"/>
              <w:ind w:left="16" w:right="96"/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631F5" w:rsidRDefault="001631F5">
            <w:pPr>
              <w:pStyle w:val="TableParagraph"/>
              <w:spacing w:line="247" w:lineRule="exact"/>
              <w:ind w:left="16" w:right="96"/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631F5" w:rsidRDefault="001631F5">
            <w:pPr>
              <w:pStyle w:val="TableParagraph"/>
              <w:spacing w:line="247" w:lineRule="exact"/>
              <w:ind w:left="16" w:right="96"/>
              <w:jc w:val="center"/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631F5" w:rsidRDefault="001631F5">
            <w:pPr>
              <w:pStyle w:val="TableParagraph"/>
              <w:spacing w:line="247" w:lineRule="exact"/>
              <w:ind w:left="16" w:right="96"/>
              <w:jc w:val="center"/>
            </w:pPr>
          </w:p>
        </w:tc>
      </w:tr>
      <w:tr w:rsidR="001631F5" w:rsidTr="00B029D1">
        <w:trPr>
          <w:trHeight w:val="1773"/>
        </w:trPr>
        <w:tc>
          <w:tcPr>
            <w:tcW w:w="2357" w:type="dxa"/>
          </w:tcPr>
          <w:p w:rsidR="001631F5" w:rsidRDefault="001631F5">
            <w:pPr>
              <w:pStyle w:val="TableParagraph"/>
              <w:spacing w:line="248" w:lineRule="exact"/>
              <w:ind w:left="57"/>
            </w:pPr>
            <w:r>
              <w:t>Основное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  <w:p w:rsidR="001631F5" w:rsidRDefault="001631F5">
            <w:pPr>
              <w:pStyle w:val="TableParagraph"/>
              <w:ind w:left="57" w:right="170"/>
            </w:pPr>
            <w:r>
              <w:rPr>
                <w:spacing w:val="-2"/>
              </w:rPr>
              <w:t xml:space="preserve">«Профилактика </w:t>
            </w:r>
            <w:r>
              <w:t>идеологии</w:t>
            </w:r>
            <w:r>
              <w:rPr>
                <w:spacing w:val="-14"/>
              </w:rPr>
              <w:t xml:space="preserve"> </w:t>
            </w:r>
            <w:r>
              <w:t>терроризма и экстремизма»</w:t>
            </w:r>
          </w:p>
        </w:tc>
        <w:tc>
          <w:tcPr>
            <w:tcW w:w="1416" w:type="dxa"/>
          </w:tcPr>
          <w:p w:rsidR="001631F5" w:rsidRDefault="001631F5">
            <w:pPr>
              <w:pStyle w:val="TableParagraph"/>
              <w:ind w:left="57"/>
            </w:pPr>
            <w:proofErr w:type="spellStart"/>
            <w:proofErr w:type="gramStart"/>
            <w:r>
              <w:rPr>
                <w:spacing w:val="-2"/>
              </w:rPr>
              <w:t>Администрац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поселка </w:t>
            </w:r>
            <w:r>
              <w:rPr>
                <w:spacing w:val="-2"/>
              </w:rPr>
              <w:t xml:space="preserve">Тим </w:t>
            </w:r>
            <w:proofErr w:type="spellStart"/>
            <w:r>
              <w:rPr>
                <w:spacing w:val="-2"/>
              </w:rPr>
              <w:t>Тимского</w:t>
            </w:r>
            <w:proofErr w:type="spellEnd"/>
            <w:r>
              <w:rPr>
                <w:spacing w:val="-2"/>
              </w:rPr>
              <w:t xml:space="preserve"> района</w:t>
            </w:r>
          </w:p>
          <w:p w:rsidR="001631F5" w:rsidRDefault="001631F5">
            <w:pPr>
              <w:pStyle w:val="TableParagraph"/>
              <w:spacing w:line="252" w:lineRule="exact"/>
              <w:ind w:left="57" w:right="544"/>
            </w:pPr>
            <w:r>
              <w:rPr>
                <w:spacing w:val="-2"/>
              </w:rPr>
              <w:t>Курской области</w:t>
            </w:r>
          </w:p>
        </w:tc>
        <w:tc>
          <w:tcPr>
            <w:tcW w:w="876" w:type="dxa"/>
          </w:tcPr>
          <w:p w:rsidR="001631F5" w:rsidRDefault="001631F5">
            <w:pPr>
              <w:pStyle w:val="TableParagraph"/>
              <w:spacing w:line="204" w:lineRule="auto"/>
              <w:ind w:left="55" w:right="54"/>
            </w:pPr>
            <w:r>
              <w:rPr>
                <w:spacing w:val="-2"/>
              </w:rPr>
              <w:t>Бюджет поселка Тим</w:t>
            </w:r>
          </w:p>
        </w:tc>
        <w:tc>
          <w:tcPr>
            <w:tcW w:w="717" w:type="dxa"/>
          </w:tcPr>
          <w:p w:rsidR="001631F5" w:rsidRDefault="001631F5">
            <w:pPr>
              <w:pStyle w:val="TableParagraph"/>
              <w:spacing w:line="249" w:lineRule="exact"/>
              <w:ind w:left="55"/>
            </w:pPr>
            <w:r>
              <w:rPr>
                <w:spacing w:val="-4"/>
              </w:rPr>
              <w:t>0,0</w:t>
            </w:r>
          </w:p>
        </w:tc>
        <w:tc>
          <w:tcPr>
            <w:tcW w:w="1949" w:type="dxa"/>
          </w:tcPr>
          <w:p w:rsidR="001631F5" w:rsidRDefault="001631F5" w:rsidP="004C0632">
            <w:pPr>
              <w:pStyle w:val="TableParagraph"/>
              <w:spacing w:line="249" w:lineRule="exact"/>
              <w:ind w:left="0" w:right="15"/>
            </w:pPr>
          </w:p>
        </w:tc>
        <w:tc>
          <w:tcPr>
            <w:tcW w:w="460" w:type="dxa"/>
          </w:tcPr>
          <w:p w:rsidR="001631F5" w:rsidRDefault="001631F5">
            <w:pPr>
              <w:pStyle w:val="TableParagraph"/>
              <w:spacing w:line="218" w:lineRule="exact"/>
              <w:ind w:left="0" w:right="13"/>
              <w:jc w:val="center"/>
            </w:pPr>
          </w:p>
        </w:tc>
        <w:tc>
          <w:tcPr>
            <w:tcW w:w="426" w:type="dxa"/>
          </w:tcPr>
          <w:p w:rsidR="001631F5" w:rsidRDefault="001631F5">
            <w:pPr>
              <w:pStyle w:val="TableParagraph"/>
              <w:spacing w:line="249" w:lineRule="exact"/>
              <w:ind w:left="59"/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631F5" w:rsidRDefault="001631F5">
            <w:pPr>
              <w:pStyle w:val="TableParagraph"/>
              <w:spacing w:line="249" w:lineRule="exact"/>
              <w:ind w:left="16" w:right="96"/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631F5" w:rsidRDefault="001631F5">
            <w:pPr>
              <w:pStyle w:val="TableParagraph"/>
              <w:spacing w:line="249" w:lineRule="exact"/>
              <w:ind w:left="16" w:right="96"/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631F5" w:rsidRDefault="001631F5">
            <w:pPr>
              <w:pStyle w:val="TableParagraph"/>
              <w:spacing w:line="249" w:lineRule="exact"/>
              <w:ind w:left="16" w:right="96"/>
              <w:jc w:val="center"/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631F5" w:rsidRDefault="001631F5">
            <w:pPr>
              <w:pStyle w:val="TableParagraph"/>
              <w:spacing w:line="249" w:lineRule="exact"/>
              <w:ind w:left="16" w:right="96"/>
              <w:jc w:val="center"/>
            </w:pPr>
          </w:p>
        </w:tc>
      </w:tr>
    </w:tbl>
    <w:p w:rsidR="00BD21F1" w:rsidRDefault="00BD21F1">
      <w:pPr>
        <w:pStyle w:val="a3"/>
        <w:spacing w:before="1"/>
        <w:rPr>
          <w:b/>
        </w:rPr>
      </w:pPr>
    </w:p>
    <w:p w:rsidR="00BD21F1" w:rsidRDefault="009F6B4E">
      <w:pPr>
        <w:pStyle w:val="a5"/>
        <w:numPr>
          <w:ilvl w:val="0"/>
          <w:numId w:val="3"/>
        </w:numPr>
        <w:tabs>
          <w:tab w:val="left" w:pos="979"/>
          <w:tab w:val="left" w:pos="4417"/>
        </w:tabs>
        <w:ind w:left="4417" w:right="699" w:hanging="373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ходом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ее </w:t>
      </w:r>
      <w:r>
        <w:rPr>
          <w:b/>
          <w:spacing w:val="-2"/>
          <w:sz w:val="24"/>
        </w:rPr>
        <w:t>выполнения</w:t>
      </w:r>
    </w:p>
    <w:p w:rsidR="00BD21F1" w:rsidRDefault="009F6B4E">
      <w:pPr>
        <w:pStyle w:val="a3"/>
        <w:spacing w:before="5" w:line="237" w:lineRule="auto"/>
        <w:ind w:left="221" w:firstLine="360"/>
      </w:pPr>
      <w:r>
        <w:t>Ответственным</w:t>
      </w:r>
      <w:r>
        <w:rPr>
          <w:spacing w:val="40"/>
        </w:rPr>
        <w:t xml:space="preserve"> </w:t>
      </w:r>
      <w:r>
        <w:t>координатором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Подпрограммы</w:t>
      </w:r>
      <w:r>
        <w:rPr>
          <w:spacing w:val="40"/>
        </w:rPr>
        <w:t xml:space="preserve"> </w:t>
      </w:r>
      <w:r>
        <w:t>является заместитель Глав</w:t>
      </w:r>
      <w:r w:rsidR="0091489B">
        <w:t>ы Администрации поселка Тим</w:t>
      </w:r>
      <w:r>
        <w:t>.</w:t>
      </w:r>
    </w:p>
    <w:p w:rsidR="00BD21F1" w:rsidRDefault="009F6B4E">
      <w:pPr>
        <w:pStyle w:val="a3"/>
        <w:spacing w:before="3" w:line="237" w:lineRule="auto"/>
        <w:ind w:left="221" w:firstLine="360"/>
      </w:pPr>
      <w:proofErr w:type="gramStart"/>
      <w:r>
        <w:t>Контроль</w:t>
      </w:r>
      <w:r>
        <w:rPr>
          <w:spacing w:val="80"/>
        </w:rPr>
        <w:t xml:space="preserve"> </w:t>
      </w:r>
      <w:r>
        <w:t>за</w:t>
      </w:r>
      <w:proofErr w:type="gramEnd"/>
      <w:r>
        <w:rPr>
          <w:spacing w:val="80"/>
        </w:rPr>
        <w:t xml:space="preserve"> </w:t>
      </w:r>
      <w:r>
        <w:t>исполнением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Подпрограммы</w:t>
      </w:r>
      <w:r>
        <w:rPr>
          <w:spacing w:val="80"/>
        </w:rPr>
        <w:t xml:space="preserve"> </w:t>
      </w:r>
      <w:r>
        <w:t>осуществляет</w:t>
      </w:r>
      <w:r>
        <w:rPr>
          <w:spacing w:val="80"/>
        </w:rPr>
        <w:t xml:space="preserve"> </w:t>
      </w:r>
      <w:r>
        <w:t>Глава</w:t>
      </w:r>
      <w:r>
        <w:rPr>
          <w:spacing w:val="80"/>
        </w:rPr>
        <w:t xml:space="preserve"> </w:t>
      </w:r>
      <w:r>
        <w:t xml:space="preserve">поселка </w:t>
      </w:r>
      <w:r w:rsidR="0091489B">
        <w:rPr>
          <w:spacing w:val="-2"/>
        </w:rPr>
        <w:t>Тим</w:t>
      </w:r>
      <w:r>
        <w:rPr>
          <w:spacing w:val="-2"/>
        </w:rPr>
        <w:t>.</w:t>
      </w:r>
    </w:p>
    <w:p w:rsidR="00BD21F1" w:rsidRDefault="00BD21F1">
      <w:pPr>
        <w:spacing w:line="237" w:lineRule="auto"/>
        <w:sectPr w:rsidR="00BD21F1">
          <w:pgSz w:w="11910" w:h="16840"/>
          <w:pgMar w:top="760" w:right="560" w:bottom="280" w:left="1140" w:header="720" w:footer="720" w:gutter="0"/>
          <w:cols w:space="720"/>
        </w:sectPr>
      </w:pPr>
    </w:p>
    <w:p w:rsidR="00BD21F1" w:rsidRDefault="009F6B4E">
      <w:pPr>
        <w:spacing w:before="69" w:line="322" w:lineRule="exact"/>
        <w:ind w:left="6263"/>
        <w:jc w:val="both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1</w:t>
      </w:r>
    </w:p>
    <w:p w:rsidR="00BD21F1" w:rsidRDefault="009F6B4E">
      <w:pPr>
        <w:tabs>
          <w:tab w:val="left" w:pos="5770"/>
          <w:tab w:val="left" w:pos="8684"/>
        </w:tabs>
        <w:ind w:left="4616"/>
        <w:jc w:val="both"/>
        <w:rPr>
          <w:sz w:val="28"/>
        </w:rPr>
      </w:pP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муниципальной</w:t>
      </w:r>
      <w:r>
        <w:rPr>
          <w:sz w:val="28"/>
        </w:rPr>
        <w:tab/>
      </w:r>
      <w:r>
        <w:rPr>
          <w:spacing w:val="-2"/>
          <w:sz w:val="28"/>
        </w:rPr>
        <w:t>программе</w:t>
      </w:r>
    </w:p>
    <w:p w:rsidR="00BD21F1" w:rsidRDefault="009F6B4E">
      <w:pPr>
        <w:ind w:left="4616" w:right="229"/>
        <w:jc w:val="both"/>
        <w:rPr>
          <w:sz w:val="28"/>
        </w:rPr>
      </w:pPr>
      <w:r>
        <w:rPr>
          <w:sz w:val="28"/>
        </w:rPr>
        <w:t>«Профилактика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экстремизма в муниципальном образовании «поселок </w:t>
      </w:r>
      <w:r w:rsidR="0091489B">
        <w:rPr>
          <w:sz w:val="28"/>
        </w:rPr>
        <w:t xml:space="preserve">Тим» </w:t>
      </w:r>
      <w:proofErr w:type="spellStart"/>
      <w:r w:rsidR="0091489B">
        <w:rPr>
          <w:sz w:val="28"/>
        </w:rPr>
        <w:t>Тимского</w:t>
      </w:r>
      <w:proofErr w:type="spellEnd"/>
      <w:r>
        <w:rPr>
          <w:sz w:val="28"/>
        </w:rPr>
        <w:t xml:space="preserve"> ра</w:t>
      </w:r>
      <w:r w:rsidR="0091489B">
        <w:rPr>
          <w:sz w:val="28"/>
        </w:rPr>
        <w:t>йона Курской области в 2024-2028</w:t>
      </w:r>
      <w:r>
        <w:rPr>
          <w:sz w:val="28"/>
        </w:rPr>
        <w:t xml:space="preserve"> годах»</w:t>
      </w:r>
    </w:p>
    <w:p w:rsidR="00BD21F1" w:rsidRDefault="00BD21F1">
      <w:pPr>
        <w:pStyle w:val="a3"/>
        <w:spacing w:before="245"/>
        <w:rPr>
          <w:sz w:val="28"/>
        </w:rPr>
      </w:pPr>
    </w:p>
    <w:p w:rsidR="00BD21F1" w:rsidRDefault="009F6B4E">
      <w:pPr>
        <w:spacing w:line="322" w:lineRule="exact"/>
        <w:ind w:left="4772"/>
        <w:rPr>
          <w:b/>
          <w:sz w:val="28"/>
        </w:rPr>
      </w:pPr>
      <w:r>
        <w:rPr>
          <w:b/>
          <w:spacing w:val="-2"/>
          <w:sz w:val="28"/>
        </w:rPr>
        <w:t>Сведения</w:t>
      </w:r>
    </w:p>
    <w:p w:rsidR="00BD21F1" w:rsidRDefault="009F6B4E">
      <w:pPr>
        <w:ind w:left="478" w:firstLine="1233"/>
        <w:rPr>
          <w:b/>
          <w:sz w:val="28"/>
        </w:rPr>
      </w:pPr>
      <w:r>
        <w:rPr>
          <w:b/>
          <w:sz w:val="28"/>
        </w:rPr>
        <w:t>о показателях (индикаторах) муниципальной программы 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«поселок</w:t>
      </w:r>
      <w:r>
        <w:rPr>
          <w:b/>
          <w:spacing w:val="-8"/>
          <w:sz w:val="28"/>
        </w:rPr>
        <w:t xml:space="preserve"> </w:t>
      </w:r>
      <w:r w:rsidR="0091489B">
        <w:rPr>
          <w:b/>
          <w:sz w:val="28"/>
        </w:rPr>
        <w:t>Тим</w:t>
      </w:r>
      <w:r>
        <w:rPr>
          <w:b/>
          <w:sz w:val="28"/>
        </w:rPr>
        <w:t>»</w:t>
      </w:r>
      <w:r>
        <w:rPr>
          <w:b/>
          <w:spacing w:val="-6"/>
          <w:sz w:val="28"/>
        </w:rPr>
        <w:t xml:space="preserve"> </w:t>
      </w:r>
      <w:proofErr w:type="spellStart"/>
      <w:r w:rsidR="0091489B">
        <w:rPr>
          <w:b/>
          <w:sz w:val="28"/>
        </w:rPr>
        <w:t>Тимского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района</w:t>
      </w:r>
    </w:p>
    <w:p w:rsidR="00BD21F1" w:rsidRDefault="009F6B4E">
      <w:pPr>
        <w:ind w:left="511" w:right="522" w:firstLine="1"/>
        <w:jc w:val="center"/>
        <w:rPr>
          <w:b/>
          <w:sz w:val="28"/>
        </w:rPr>
      </w:pPr>
      <w:r>
        <w:rPr>
          <w:b/>
          <w:sz w:val="28"/>
        </w:rPr>
        <w:t>Курской области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«Профилактика терроризма и экстремизма в муниципальном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«поселок</w:t>
      </w:r>
      <w:r>
        <w:rPr>
          <w:b/>
          <w:spacing w:val="-7"/>
          <w:sz w:val="28"/>
        </w:rPr>
        <w:t xml:space="preserve"> </w:t>
      </w:r>
      <w:r w:rsidR="0091489B">
        <w:rPr>
          <w:b/>
          <w:sz w:val="28"/>
        </w:rPr>
        <w:t>Тим</w:t>
      </w:r>
      <w:r>
        <w:rPr>
          <w:b/>
          <w:sz w:val="28"/>
        </w:rPr>
        <w:t>»</w:t>
      </w:r>
      <w:r>
        <w:rPr>
          <w:b/>
          <w:spacing w:val="-9"/>
          <w:sz w:val="28"/>
        </w:rPr>
        <w:t xml:space="preserve"> </w:t>
      </w:r>
      <w:proofErr w:type="spellStart"/>
      <w:r w:rsidR="0091489B">
        <w:rPr>
          <w:b/>
          <w:sz w:val="28"/>
        </w:rPr>
        <w:t>Тимского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</w:t>
      </w:r>
      <w:r w:rsidR="0091489B">
        <w:rPr>
          <w:b/>
          <w:sz w:val="28"/>
        </w:rPr>
        <w:t>йона Курской области в 2024-2028</w:t>
      </w:r>
      <w:r>
        <w:rPr>
          <w:b/>
          <w:sz w:val="28"/>
        </w:rPr>
        <w:t xml:space="preserve"> годах» и ее подпрограммы и их значениях</w:t>
      </w:r>
    </w:p>
    <w:p w:rsidR="00BD21F1" w:rsidRDefault="00BD21F1">
      <w:pPr>
        <w:pStyle w:val="a3"/>
        <w:rPr>
          <w:b/>
          <w:sz w:val="20"/>
        </w:rPr>
      </w:pPr>
    </w:p>
    <w:p w:rsidR="00BD21F1" w:rsidRDefault="00BD21F1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256"/>
        <w:gridCol w:w="1611"/>
        <w:gridCol w:w="861"/>
        <w:gridCol w:w="851"/>
        <w:gridCol w:w="939"/>
        <w:gridCol w:w="53"/>
        <w:gridCol w:w="709"/>
      </w:tblGrid>
      <w:tr w:rsidR="00BD21F1" w:rsidTr="0091489B">
        <w:trPr>
          <w:trHeight w:val="505"/>
        </w:trPr>
        <w:tc>
          <w:tcPr>
            <w:tcW w:w="530" w:type="dxa"/>
            <w:vMerge w:val="restart"/>
          </w:tcPr>
          <w:p w:rsidR="00BD21F1" w:rsidRDefault="009F6B4E">
            <w:pPr>
              <w:pStyle w:val="TableParagraph"/>
              <w:spacing w:before="130"/>
              <w:ind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5"/>
              </w:rPr>
              <w:t>п</w:t>
            </w:r>
            <w:proofErr w:type="gramEnd"/>
            <w:r>
              <w:rPr>
                <w:b/>
                <w:spacing w:val="-5"/>
              </w:rPr>
              <w:t>/п</w:t>
            </w:r>
          </w:p>
        </w:tc>
        <w:tc>
          <w:tcPr>
            <w:tcW w:w="4256" w:type="dxa"/>
            <w:vMerge w:val="restart"/>
          </w:tcPr>
          <w:p w:rsidR="00BD21F1" w:rsidRDefault="009F6B4E">
            <w:pPr>
              <w:pStyle w:val="TableParagraph"/>
              <w:spacing w:before="130"/>
              <w:ind w:left="1464" w:right="34" w:hanging="11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целевого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показателя </w:t>
            </w:r>
            <w:r>
              <w:rPr>
                <w:b/>
                <w:spacing w:val="-2"/>
              </w:rPr>
              <w:t>(индикатора)</w:t>
            </w:r>
          </w:p>
        </w:tc>
        <w:tc>
          <w:tcPr>
            <w:tcW w:w="1611" w:type="dxa"/>
            <w:vMerge w:val="restart"/>
          </w:tcPr>
          <w:p w:rsidR="00BD21F1" w:rsidRDefault="009F6B4E">
            <w:pPr>
              <w:pStyle w:val="TableParagraph"/>
              <w:spacing w:before="130"/>
              <w:ind w:left="276" w:firstLine="88"/>
              <w:rPr>
                <w:b/>
              </w:rPr>
            </w:pPr>
            <w:r>
              <w:rPr>
                <w:b/>
                <w:spacing w:val="-2"/>
              </w:rPr>
              <w:t>Единица измерения</w:t>
            </w:r>
          </w:p>
        </w:tc>
        <w:tc>
          <w:tcPr>
            <w:tcW w:w="3413" w:type="dxa"/>
            <w:gridSpan w:val="5"/>
          </w:tcPr>
          <w:p w:rsidR="00BD21F1" w:rsidRDefault="009F6B4E">
            <w:pPr>
              <w:pStyle w:val="TableParagraph"/>
              <w:spacing w:line="254" w:lineRule="exact"/>
              <w:ind w:left="794" w:right="390" w:hanging="392"/>
              <w:rPr>
                <w:b/>
              </w:rPr>
            </w:pPr>
            <w:r>
              <w:rPr>
                <w:b/>
              </w:rPr>
              <w:t>Значения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показателей </w:t>
            </w:r>
            <w:r>
              <w:rPr>
                <w:b/>
                <w:spacing w:val="-2"/>
              </w:rPr>
              <w:t>(индикаторов)</w:t>
            </w:r>
          </w:p>
        </w:tc>
      </w:tr>
      <w:tr w:rsidR="0091489B" w:rsidTr="0091489B">
        <w:trPr>
          <w:trHeight w:val="249"/>
        </w:trPr>
        <w:tc>
          <w:tcPr>
            <w:tcW w:w="530" w:type="dxa"/>
            <w:vMerge/>
            <w:tcBorders>
              <w:top w:val="nil"/>
            </w:tcBorders>
          </w:tcPr>
          <w:p w:rsidR="0091489B" w:rsidRDefault="0091489B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  <w:vMerge/>
            <w:tcBorders>
              <w:top w:val="nil"/>
            </w:tcBorders>
          </w:tcPr>
          <w:p w:rsidR="0091489B" w:rsidRDefault="0091489B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vMerge/>
            <w:tcBorders>
              <w:top w:val="nil"/>
            </w:tcBorders>
          </w:tcPr>
          <w:p w:rsidR="0091489B" w:rsidRDefault="0091489B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30" w:lineRule="exact"/>
              <w:ind w:left="0" w:right="292"/>
              <w:jc w:val="right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30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39" w:type="dxa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30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762" w:type="dxa"/>
            <w:gridSpan w:val="2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30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</w:tr>
      <w:tr w:rsidR="0091489B" w:rsidTr="0091489B">
        <w:trPr>
          <w:trHeight w:val="1266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9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ind w:left="108" w:right="34"/>
            </w:pPr>
            <w:r>
              <w:t>Снижение количества внесенных представлений</w:t>
            </w:r>
            <w:r>
              <w:rPr>
                <w:spacing w:val="-9"/>
              </w:rPr>
              <w:t xml:space="preserve"> </w:t>
            </w:r>
            <w:r>
              <w:t>об</w:t>
            </w:r>
            <w:r>
              <w:rPr>
                <w:spacing w:val="-9"/>
              </w:rPr>
              <w:t xml:space="preserve"> </w:t>
            </w:r>
            <w:r>
              <w:t>устранении</w:t>
            </w:r>
            <w:r>
              <w:rPr>
                <w:spacing w:val="-9"/>
              </w:rPr>
              <w:t xml:space="preserve"> </w:t>
            </w:r>
            <w:r>
              <w:t>причин</w:t>
            </w:r>
            <w:r>
              <w:rPr>
                <w:spacing w:val="-10"/>
              </w:rPr>
              <w:t xml:space="preserve"> </w:t>
            </w:r>
            <w:r>
              <w:t>и условий, способствующих реализации угроз безопасности Российской</w:t>
            </w:r>
          </w:p>
          <w:p w:rsidR="0091489B" w:rsidRDefault="0091489B">
            <w:pPr>
              <w:pStyle w:val="TableParagraph"/>
              <w:spacing w:line="239" w:lineRule="exact"/>
              <w:ind w:left="108"/>
            </w:pPr>
            <w:r>
              <w:rPr>
                <w:spacing w:val="-2"/>
              </w:rPr>
              <w:t>Федерации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ind w:left="108" w:firstLine="422"/>
            </w:pPr>
            <w:r>
              <w:rPr>
                <w:spacing w:val="-2"/>
              </w:rPr>
              <w:t>число представлений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9" w:lineRule="exact"/>
              <w:ind w:left="13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39" w:type="dxa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62" w:type="dxa"/>
            <w:gridSpan w:val="2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9" w:lineRule="exact"/>
              <w:ind w:left="0"/>
              <w:jc w:val="center"/>
            </w:pPr>
            <w:r>
              <w:t>1</w:t>
            </w:r>
          </w:p>
        </w:tc>
      </w:tr>
      <w:tr w:rsidR="0091489B" w:rsidTr="0091489B">
        <w:trPr>
          <w:trHeight w:val="1010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7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ind w:left="108" w:right="34"/>
            </w:pPr>
            <w:r>
              <w:t>Снижение уровня распространенности проявлений</w:t>
            </w:r>
            <w:r>
              <w:rPr>
                <w:spacing w:val="-12"/>
              </w:rPr>
              <w:t xml:space="preserve"> </w:t>
            </w:r>
            <w:r>
              <w:t>ксенофобии,</w:t>
            </w:r>
            <w:r>
              <w:rPr>
                <w:spacing w:val="-14"/>
              </w:rPr>
              <w:t xml:space="preserve"> </w:t>
            </w:r>
            <w:r>
              <w:t>религиозной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:rsidR="0091489B" w:rsidRDefault="0091489B">
            <w:pPr>
              <w:pStyle w:val="TableParagraph"/>
              <w:spacing w:line="252" w:lineRule="exact"/>
              <w:ind w:left="108" w:right="34"/>
            </w:pPr>
            <w:r>
              <w:t>этнической</w:t>
            </w:r>
            <w:r>
              <w:rPr>
                <w:spacing w:val="-12"/>
              </w:rPr>
              <w:t xml:space="preserve"> </w:t>
            </w:r>
            <w:r>
              <w:t>нетерпимости,</w:t>
            </w:r>
            <w:r>
              <w:rPr>
                <w:spacing w:val="-12"/>
              </w:rPr>
              <w:t xml:space="preserve"> </w:t>
            </w:r>
            <w:r>
              <w:t>этнического</w:t>
            </w:r>
            <w:r>
              <w:rPr>
                <w:spacing w:val="-12"/>
              </w:rPr>
              <w:t xml:space="preserve"> </w:t>
            </w:r>
            <w:r>
              <w:t>и религиозного экстремизма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2"/>
              </w:rPr>
              <w:t>процентов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7" w:lineRule="exact"/>
              <w:ind w:left="0" w:right="402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939" w:type="dxa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762" w:type="dxa"/>
            <w:gridSpan w:val="2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7" w:lineRule="exact"/>
              <w:ind w:left="0"/>
              <w:jc w:val="center"/>
            </w:pPr>
            <w:r>
              <w:t>14</w:t>
            </w:r>
          </w:p>
        </w:tc>
      </w:tr>
      <w:tr w:rsidR="00BD21F1" w:rsidTr="0091489B">
        <w:trPr>
          <w:trHeight w:val="254"/>
        </w:trPr>
        <w:tc>
          <w:tcPr>
            <w:tcW w:w="9810" w:type="dxa"/>
            <w:gridSpan w:val="8"/>
          </w:tcPr>
          <w:p w:rsidR="00BD21F1" w:rsidRDefault="009F6B4E">
            <w:pPr>
              <w:pStyle w:val="TableParagraph"/>
              <w:spacing w:before="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Подпрограмма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</w:tr>
      <w:tr w:rsidR="0091489B" w:rsidTr="0091489B">
        <w:trPr>
          <w:trHeight w:val="1264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7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ind w:left="108" w:right="1153"/>
              <w:jc w:val="both"/>
            </w:pPr>
            <w:r>
              <w:t>Исправность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  <w:r>
              <w:rPr>
                <w:spacing w:val="-14"/>
              </w:rPr>
              <w:t xml:space="preserve"> </w:t>
            </w:r>
            <w:r>
              <w:t>наружного электроснабжения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освещения муниципальных учреждений,</w:t>
            </w:r>
          </w:p>
          <w:p w:rsidR="0091489B" w:rsidRDefault="0091489B">
            <w:pPr>
              <w:pStyle w:val="TableParagraph"/>
              <w:spacing w:line="254" w:lineRule="exact"/>
              <w:ind w:left="108" w:right="689"/>
              <w:jc w:val="both"/>
            </w:pPr>
            <w:r>
              <w:t>находящихся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территории</w:t>
            </w:r>
            <w:r>
              <w:rPr>
                <w:spacing w:val="-13"/>
              </w:rPr>
              <w:t xml:space="preserve"> </w:t>
            </w:r>
            <w:r>
              <w:t xml:space="preserve">поселка </w:t>
            </w:r>
            <w:r>
              <w:rPr>
                <w:spacing w:val="-2"/>
              </w:rPr>
              <w:t>Тим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2"/>
              </w:rPr>
              <w:t>процентов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7" w:lineRule="exact"/>
              <w:ind w:left="0" w:right="402"/>
              <w:jc w:val="right"/>
            </w:pPr>
            <w:r>
              <w:rPr>
                <w:spacing w:val="-5"/>
              </w:rPr>
              <w:t>80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5"/>
              </w:rPr>
              <w:t>85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5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7" w:lineRule="exact"/>
              <w:ind w:left="0"/>
              <w:jc w:val="center"/>
            </w:pPr>
            <w:r>
              <w:t>95</w:t>
            </w:r>
          </w:p>
        </w:tc>
      </w:tr>
      <w:tr w:rsidR="0091489B" w:rsidTr="0091489B">
        <w:trPr>
          <w:trHeight w:val="757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4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spacing w:line="244" w:lineRule="exact"/>
              <w:ind w:left="108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жителей</w:t>
            </w:r>
            <w:r>
              <w:rPr>
                <w:spacing w:val="-6"/>
              </w:rPr>
              <w:t xml:space="preserve"> </w:t>
            </w:r>
            <w:r>
              <w:t>поселка</w:t>
            </w:r>
            <w:r>
              <w:rPr>
                <w:spacing w:val="-6"/>
              </w:rPr>
              <w:t xml:space="preserve"> </w:t>
            </w:r>
            <w:r>
              <w:t>Тим,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91489B" w:rsidRDefault="0091489B">
            <w:pPr>
              <w:pStyle w:val="TableParagraph"/>
              <w:spacing w:line="252" w:lineRule="exact"/>
              <w:ind w:left="108" w:right="435"/>
            </w:pPr>
            <w:proofErr w:type="gramStart"/>
            <w:r>
              <w:t>которыми</w:t>
            </w:r>
            <w:proofErr w:type="gramEnd"/>
            <w:r>
              <w:t xml:space="preserve"> проведены беседы антитеррористической</w:t>
            </w:r>
            <w:r>
              <w:rPr>
                <w:spacing w:val="-14"/>
              </w:rPr>
              <w:t xml:space="preserve"> </w:t>
            </w:r>
            <w:r>
              <w:t>направленности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spacing w:line="244" w:lineRule="exact"/>
              <w:ind w:left="11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4" w:lineRule="exact"/>
              <w:ind w:left="0" w:right="347"/>
              <w:jc w:val="right"/>
            </w:pPr>
            <w:r>
              <w:rPr>
                <w:spacing w:val="-5"/>
              </w:rPr>
              <w:t>320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4" w:lineRule="exact"/>
              <w:ind w:left="13" w:right="5"/>
              <w:jc w:val="center"/>
            </w:pPr>
            <w:r>
              <w:rPr>
                <w:spacing w:val="-5"/>
              </w:rPr>
              <w:t>350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44" w:lineRule="exact"/>
              <w:ind w:left="12"/>
              <w:jc w:val="center"/>
            </w:pPr>
            <w:r>
              <w:rPr>
                <w:spacing w:val="-5"/>
              </w:rPr>
              <w:t>370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4" w:lineRule="exact"/>
              <w:ind w:left="0"/>
              <w:jc w:val="center"/>
            </w:pPr>
            <w:r>
              <w:t>390</w:t>
            </w:r>
          </w:p>
        </w:tc>
      </w:tr>
      <w:tr w:rsidR="0091489B" w:rsidTr="0091489B">
        <w:trPr>
          <w:trHeight w:val="758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7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ind w:left="108" w:right="34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информационных</w:t>
            </w:r>
            <w:r>
              <w:rPr>
                <w:spacing w:val="-14"/>
              </w:rPr>
              <w:t xml:space="preserve"> </w:t>
            </w:r>
            <w:r>
              <w:t xml:space="preserve">материалов, опубликованных в средствах </w:t>
            </w:r>
            <w:proofErr w:type="gramStart"/>
            <w:r>
              <w:t>массовой</w:t>
            </w:r>
            <w:proofErr w:type="gramEnd"/>
          </w:p>
          <w:p w:rsidR="0091489B" w:rsidRDefault="0091489B">
            <w:pPr>
              <w:pStyle w:val="TableParagraph"/>
              <w:spacing w:line="238" w:lineRule="exact"/>
              <w:ind w:left="108"/>
            </w:pPr>
            <w:r>
              <w:t>информации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ind w:left="264" w:firstLine="9"/>
            </w:pPr>
            <w:r>
              <w:rPr>
                <w:spacing w:val="-2"/>
              </w:rPr>
              <w:t>количество материалов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1489B" w:rsidRDefault="0091489B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7" w:lineRule="exact"/>
              <w:ind w:left="0"/>
              <w:jc w:val="center"/>
            </w:pPr>
            <w:r>
              <w:t>4</w:t>
            </w:r>
          </w:p>
        </w:tc>
      </w:tr>
      <w:tr w:rsidR="0091489B" w:rsidTr="0091489B">
        <w:trPr>
          <w:trHeight w:val="506"/>
        </w:trPr>
        <w:tc>
          <w:tcPr>
            <w:tcW w:w="530" w:type="dxa"/>
          </w:tcPr>
          <w:p w:rsidR="0091489B" w:rsidRDefault="0091489B">
            <w:pPr>
              <w:pStyle w:val="TableParagraph"/>
              <w:spacing w:line="247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4256" w:type="dxa"/>
          </w:tcPr>
          <w:p w:rsidR="0091489B" w:rsidRDefault="0091489B">
            <w:pPr>
              <w:pStyle w:val="TableParagraph"/>
              <w:spacing w:line="247" w:lineRule="exact"/>
              <w:ind w:left="108"/>
            </w:pPr>
            <w:r>
              <w:t>Количество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изготовленных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91489B" w:rsidRDefault="0091489B">
            <w:pPr>
              <w:pStyle w:val="TableParagraph"/>
              <w:spacing w:before="1" w:line="238" w:lineRule="exact"/>
              <w:ind w:left="108"/>
            </w:pPr>
            <w:r>
              <w:t>распространенных</w:t>
            </w:r>
            <w:r>
              <w:rPr>
                <w:spacing w:val="-9"/>
              </w:rPr>
              <w:t xml:space="preserve"> </w:t>
            </w:r>
            <w:r>
              <w:t>памяток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1611" w:type="dxa"/>
          </w:tcPr>
          <w:p w:rsidR="0091489B" w:rsidRDefault="0091489B">
            <w:pPr>
              <w:pStyle w:val="TableParagraph"/>
              <w:spacing w:line="247" w:lineRule="exact"/>
              <w:ind w:left="11" w:right="2"/>
              <w:jc w:val="center"/>
            </w:pPr>
            <w:r>
              <w:rPr>
                <w:spacing w:val="-4"/>
              </w:rPr>
              <w:t>штук</w:t>
            </w:r>
          </w:p>
        </w:tc>
        <w:tc>
          <w:tcPr>
            <w:tcW w:w="861" w:type="dxa"/>
          </w:tcPr>
          <w:p w:rsidR="0091489B" w:rsidRDefault="0091489B">
            <w:pPr>
              <w:pStyle w:val="TableParagraph"/>
              <w:spacing w:line="247" w:lineRule="exact"/>
              <w:ind w:left="0" w:right="347"/>
              <w:jc w:val="right"/>
            </w:pPr>
            <w:r>
              <w:rPr>
                <w:spacing w:val="-5"/>
              </w:rPr>
              <w:t>500</w:t>
            </w:r>
          </w:p>
        </w:tc>
        <w:tc>
          <w:tcPr>
            <w:tcW w:w="851" w:type="dxa"/>
          </w:tcPr>
          <w:p w:rsidR="0091489B" w:rsidRDefault="0091489B">
            <w:pPr>
              <w:pStyle w:val="TableParagraph"/>
              <w:spacing w:line="247" w:lineRule="exact"/>
              <w:ind w:left="13" w:right="5"/>
              <w:jc w:val="center"/>
            </w:pPr>
            <w:r>
              <w:rPr>
                <w:spacing w:val="-5"/>
              </w:rPr>
              <w:t>500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7" w:lineRule="exact"/>
              <w:ind w:left="12" w:right="82"/>
              <w:jc w:val="center"/>
            </w:pPr>
            <w:r>
              <w:rPr>
                <w:spacing w:val="-5"/>
              </w:rPr>
              <w:t>500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1489B" w:rsidRDefault="0091489B" w:rsidP="0091489B">
            <w:pPr>
              <w:pStyle w:val="TableParagraph"/>
              <w:spacing w:line="247" w:lineRule="exact"/>
              <w:ind w:left="0"/>
              <w:jc w:val="center"/>
            </w:pPr>
            <w:r>
              <w:t>500</w:t>
            </w:r>
          </w:p>
        </w:tc>
      </w:tr>
    </w:tbl>
    <w:p w:rsidR="009F6B4E" w:rsidRDefault="009F6B4E"/>
    <w:sectPr w:rsidR="009F6B4E">
      <w:pgSz w:w="11910" w:h="16840"/>
      <w:pgMar w:top="760" w:right="5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CFA"/>
    <w:multiLevelType w:val="hybridMultilevel"/>
    <w:tmpl w:val="70FE37D2"/>
    <w:lvl w:ilvl="0" w:tplc="05D03BF2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E4FA7A">
      <w:numFmt w:val="bullet"/>
      <w:lvlText w:val="•"/>
      <w:lvlJc w:val="left"/>
      <w:pPr>
        <w:ind w:left="649" w:hanging="248"/>
      </w:pPr>
      <w:rPr>
        <w:rFonts w:hint="default"/>
        <w:lang w:val="ru-RU" w:eastAsia="en-US" w:bidi="ar-SA"/>
      </w:rPr>
    </w:lvl>
    <w:lvl w:ilvl="2" w:tplc="D4BCEDD4">
      <w:numFmt w:val="bullet"/>
      <w:lvlText w:val="•"/>
      <w:lvlJc w:val="left"/>
      <w:pPr>
        <w:ind w:left="1199" w:hanging="248"/>
      </w:pPr>
      <w:rPr>
        <w:rFonts w:hint="default"/>
        <w:lang w:val="ru-RU" w:eastAsia="en-US" w:bidi="ar-SA"/>
      </w:rPr>
    </w:lvl>
    <w:lvl w:ilvl="3" w:tplc="8F9E0CA6">
      <w:numFmt w:val="bullet"/>
      <w:lvlText w:val="•"/>
      <w:lvlJc w:val="left"/>
      <w:pPr>
        <w:ind w:left="1749" w:hanging="248"/>
      </w:pPr>
      <w:rPr>
        <w:rFonts w:hint="default"/>
        <w:lang w:val="ru-RU" w:eastAsia="en-US" w:bidi="ar-SA"/>
      </w:rPr>
    </w:lvl>
    <w:lvl w:ilvl="4" w:tplc="97B6C29E">
      <w:numFmt w:val="bullet"/>
      <w:lvlText w:val="•"/>
      <w:lvlJc w:val="left"/>
      <w:pPr>
        <w:ind w:left="2299" w:hanging="248"/>
      </w:pPr>
      <w:rPr>
        <w:rFonts w:hint="default"/>
        <w:lang w:val="ru-RU" w:eastAsia="en-US" w:bidi="ar-SA"/>
      </w:rPr>
    </w:lvl>
    <w:lvl w:ilvl="5" w:tplc="DF7668FA">
      <w:numFmt w:val="bullet"/>
      <w:lvlText w:val="•"/>
      <w:lvlJc w:val="left"/>
      <w:pPr>
        <w:ind w:left="2849" w:hanging="248"/>
      </w:pPr>
      <w:rPr>
        <w:rFonts w:hint="default"/>
        <w:lang w:val="ru-RU" w:eastAsia="en-US" w:bidi="ar-SA"/>
      </w:rPr>
    </w:lvl>
    <w:lvl w:ilvl="6" w:tplc="A7109D2E">
      <w:numFmt w:val="bullet"/>
      <w:lvlText w:val="•"/>
      <w:lvlJc w:val="left"/>
      <w:pPr>
        <w:ind w:left="3398" w:hanging="248"/>
      </w:pPr>
      <w:rPr>
        <w:rFonts w:hint="default"/>
        <w:lang w:val="ru-RU" w:eastAsia="en-US" w:bidi="ar-SA"/>
      </w:rPr>
    </w:lvl>
    <w:lvl w:ilvl="7" w:tplc="5C24563A">
      <w:numFmt w:val="bullet"/>
      <w:lvlText w:val="•"/>
      <w:lvlJc w:val="left"/>
      <w:pPr>
        <w:ind w:left="3948" w:hanging="248"/>
      </w:pPr>
      <w:rPr>
        <w:rFonts w:hint="default"/>
        <w:lang w:val="ru-RU" w:eastAsia="en-US" w:bidi="ar-SA"/>
      </w:rPr>
    </w:lvl>
    <w:lvl w:ilvl="8" w:tplc="57AE1C64">
      <w:numFmt w:val="bullet"/>
      <w:lvlText w:val="•"/>
      <w:lvlJc w:val="left"/>
      <w:pPr>
        <w:ind w:left="4498" w:hanging="248"/>
      </w:pPr>
      <w:rPr>
        <w:rFonts w:hint="default"/>
        <w:lang w:val="ru-RU" w:eastAsia="en-US" w:bidi="ar-SA"/>
      </w:rPr>
    </w:lvl>
  </w:abstractNum>
  <w:abstractNum w:abstractNumId="1">
    <w:nsid w:val="06B46527"/>
    <w:multiLevelType w:val="hybridMultilevel"/>
    <w:tmpl w:val="A69C5BAE"/>
    <w:lvl w:ilvl="0" w:tplc="8B5CBD1A">
      <w:start w:val="1"/>
      <w:numFmt w:val="decimal"/>
      <w:lvlText w:val="%1."/>
      <w:lvlJc w:val="left"/>
      <w:pPr>
        <w:ind w:left="221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D09CCC">
      <w:numFmt w:val="bullet"/>
      <w:lvlText w:val="•"/>
      <w:lvlJc w:val="left"/>
      <w:pPr>
        <w:ind w:left="1218" w:hanging="471"/>
      </w:pPr>
      <w:rPr>
        <w:rFonts w:hint="default"/>
        <w:lang w:val="ru-RU" w:eastAsia="en-US" w:bidi="ar-SA"/>
      </w:rPr>
    </w:lvl>
    <w:lvl w:ilvl="2" w:tplc="BB008C9E">
      <w:numFmt w:val="bullet"/>
      <w:lvlText w:val="•"/>
      <w:lvlJc w:val="left"/>
      <w:pPr>
        <w:ind w:left="2216" w:hanging="471"/>
      </w:pPr>
      <w:rPr>
        <w:rFonts w:hint="default"/>
        <w:lang w:val="ru-RU" w:eastAsia="en-US" w:bidi="ar-SA"/>
      </w:rPr>
    </w:lvl>
    <w:lvl w:ilvl="3" w:tplc="18EC6B8A">
      <w:numFmt w:val="bullet"/>
      <w:lvlText w:val="•"/>
      <w:lvlJc w:val="left"/>
      <w:pPr>
        <w:ind w:left="3215" w:hanging="471"/>
      </w:pPr>
      <w:rPr>
        <w:rFonts w:hint="default"/>
        <w:lang w:val="ru-RU" w:eastAsia="en-US" w:bidi="ar-SA"/>
      </w:rPr>
    </w:lvl>
    <w:lvl w:ilvl="4" w:tplc="126C284C">
      <w:numFmt w:val="bullet"/>
      <w:lvlText w:val="•"/>
      <w:lvlJc w:val="left"/>
      <w:pPr>
        <w:ind w:left="4213" w:hanging="471"/>
      </w:pPr>
      <w:rPr>
        <w:rFonts w:hint="default"/>
        <w:lang w:val="ru-RU" w:eastAsia="en-US" w:bidi="ar-SA"/>
      </w:rPr>
    </w:lvl>
    <w:lvl w:ilvl="5" w:tplc="36443818">
      <w:numFmt w:val="bullet"/>
      <w:lvlText w:val="•"/>
      <w:lvlJc w:val="left"/>
      <w:pPr>
        <w:ind w:left="5212" w:hanging="471"/>
      </w:pPr>
      <w:rPr>
        <w:rFonts w:hint="default"/>
        <w:lang w:val="ru-RU" w:eastAsia="en-US" w:bidi="ar-SA"/>
      </w:rPr>
    </w:lvl>
    <w:lvl w:ilvl="6" w:tplc="5F9E9A58">
      <w:numFmt w:val="bullet"/>
      <w:lvlText w:val="•"/>
      <w:lvlJc w:val="left"/>
      <w:pPr>
        <w:ind w:left="6210" w:hanging="471"/>
      </w:pPr>
      <w:rPr>
        <w:rFonts w:hint="default"/>
        <w:lang w:val="ru-RU" w:eastAsia="en-US" w:bidi="ar-SA"/>
      </w:rPr>
    </w:lvl>
    <w:lvl w:ilvl="7" w:tplc="D1B4898E">
      <w:numFmt w:val="bullet"/>
      <w:lvlText w:val="•"/>
      <w:lvlJc w:val="left"/>
      <w:pPr>
        <w:ind w:left="7208" w:hanging="471"/>
      </w:pPr>
      <w:rPr>
        <w:rFonts w:hint="default"/>
        <w:lang w:val="ru-RU" w:eastAsia="en-US" w:bidi="ar-SA"/>
      </w:rPr>
    </w:lvl>
    <w:lvl w:ilvl="8" w:tplc="906CFFB4">
      <w:numFmt w:val="bullet"/>
      <w:lvlText w:val="•"/>
      <w:lvlJc w:val="left"/>
      <w:pPr>
        <w:ind w:left="8207" w:hanging="471"/>
      </w:pPr>
      <w:rPr>
        <w:rFonts w:hint="default"/>
        <w:lang w:val="ru-RU" w:eastAsia="en-US" w:bidi="ar-SA"/>
      </w:rPr>
    </w:lvl>
  </w:abstractNum>
  <w:abstractNum w:abstractNumId="2">
    <w:nsid w:val="0C676D72"/>
    <w:multiLevelType w:val="hybridMultilevel"/>
    <w:tmpl w:val="19B8270E"/>
    <w:lvl w:ilvl="0" w:tplc="C6A2E03E">
      <w:numFmt w:val="bullet"/>
      <w:lvlText w:val="-"/>
      <w:lvlJc w:val="left"/>
      <w:pPr>
        <w:ind w:left="22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62E496">
      <w:numFmt w:val="bullet"/>
      <w:lvlText w:val="•"/>
      <w:lvlJc w:val="left"/>
      <w:pPr>
        <w:ind w:left="1218" w:hanging="159"/>
      </w:pPr>
      <w:rPr>
        <w:rFonts w:hint="default"/>
        <w:lang w:val="ru-RU" w:eastAsia="en-US" w:bidi="ar-SA"/>
      </w:rPr>
    </w:lvl>
    <w:lvl w:ilvl="2" w:tplc="E5824A4E">
      <w:numFmt w:val="bullet"/>
      <w:lvlText w:val="•"/>
      <w:lvlJc w:val="left"/>
      <w:pPr>
        <w:ind w:left="2216" w:hanging="159"/>
      </w:pPr>
      <w:rPr>
        <w:rFonts w:hint="default"/>
        <w:lang w:val="ru-RU" w:eastAsia="en-US" w:bidi="ar-SA"/>
      </w:rPr>
    </w:lvl>
    <w:lvl w:ilvl="3" w:tplc="0F9882CA">
      <w:numFmt w:val="bullet"/>
      <w:lvlText w:val="•"/>
      <w:lvlJc w:val="left"/>
      <w:pPr>
        <w:ind w:left="3215" w:hanging="159"/>
      </w:pPr>
      <w:rPr>
        <w:rFonts w:hint="default"/>
        <w:lang w:val="ru-RU" w:eastAsia="en-US" w:bidi="ar-SA"/>
      </w:rPr>
    </w:lvl>
    <w:lvl w:ilvl="4" w:tplc="F54E5E48">
      <w:numFmt w:val="bullet"/>
      <w:lvlText w:val="•"/>
      <w:lvlJc w:val="left"/>
      <w:pPr>
        <w:ind w:left="4213" w:hanging="159"/>
      </w:pPr>
      <w:rPr>
        <w:rFonts w:hint="default"/>
        <w:lang w:val="ru-RU" w:eastAsia="en-US" w:bidi="ar-SA"/>
      </w:rPr>
    </w:lvl>
    <w:lvl w:ilvl="5" w:tplc="758C1A8E">
      <w:numFmt w:val="bullet"/>
      <w:lvlText w:val="•"/>
      <w:lvlJc w:val="left"/>
      <w:pPr>
        <w:ind w:left="5212" w:hanging="159"/>
      </w:pPr>
      <w:rPr>
        <w:rFonts w:hint="default"/>
        <w:lang w:val="ru-RU" w:eastAsia="en-US" w:bidi="ar-SA"/>
      </w:rPr>
    </w:lvl>
    <w:lvl w:ilvl="6" w:tplc="2048EE74">
      <w:numFmt w:val="bullet"/>
      <w:lvlText w:val="•"/>
      <w:lvlJc w:val="left"/>
      <w:pPr>
        <w:ind w:left="6210" w:hanging="159"/>
      </w:pPr>
      <w:rPr>
        <w:rFonts w:hint="default"/>
        <w:lang w:val="ru-RU" w:eastAsia="en-US" w:bidi="ar-SA"/>
      </w:rPr>
    </w:lvl>
    <w:lvl w:ilvl="7" w:tplc="7AA2FA18">
      <w:numFmt w:val="bullet"/>
      <w:lvlText w:val="•"/>
      <w:lvlJc w:val="left"/>
      <w:pPr>
        <w:ind w:left="7208" w:hanging="159"/>
      </w:pPr>
      <w:rPr>
        <w:rFonts w:hint="default"/>
        <w:lang w:val="ru-RU" w:eastAsia="en-US" w:bidi="ar-SA"/>
      </w:rPr>
    </w:lvl>
    <w:lvl w:ilvl="8" w:tplc="FB9E68BC">
      <w:numFmt w:val="bullet"/>
      <w:lvlText w:val="•"/>
      <w:lvlJc w:val="left"/>
      <w:pPr>
        <w:ind w:left="8207" w:hanging="159"/>
      </w:pPr>
      <w:rPr>
        <w:rFonts w:hint="default"/>
        <w:lang w:val="ru-RU" w:eastAsia="en-US" w:bidi="ar-SA"/>
      </w:rPr>
    </w:lvl>
  </w:abstractNum>
  <w:abstractNum w:abstractNumId="3">
    <w:nsid w:val="10FE08DC"/>
    <w:multiLevelType w:val="hybridMultilevel"/>
    <w:tmpl w:val="A0566A78"/>
    <w:lvl w:ilvl="0" w:tplc="FAD43CD0">
      <w:start w:val="1"/>
      <w:numFmt w:val="decimal"/>
      <w:lvlText w:val="%1."/>
      <w:lvlJc w:val="left"/>
      <w:pPr>
        <w:ind w:left="1423" w:hanging="7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D86104">
      <w:start w:val="1"/>
      <w:numFmt w:val="upperRoman"/>
      <w:lvlText w:val="%2."/>
      <w:lvlJc w:val="left"/>
      <w:pPr>
        <w:ind w:left="4955" w:hanging="1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 w:tplc="502C163E">
      <w:numFmt w:val="bullet"/>
      <w:lvlText w:val="•"/>
      <w:lvlJc w:val="left"/>
      <w:pPr>
        <w:ind w:left="5439" w:hanging="197"/>
      </w:pPr>
      <w:rPr>
        <w:rFonts w:hint="default"/>
        <w:lang w:val="ru-RU" w:eastAsia="en-US" w:bidi="ar-SA"/>
      </w:rPr>
    </w:lvl>
    <w:lvl w:ilvl="3" w:tplc="8712345A">
      <w:numFmt w:val="bullet"/>
      <w:lvlText w:val="•"/>
      <w:lvlJc w:val="left"/>
      <w:pPr>
        <w:ind w:left="5919" w:hanging="197"/>
      </w:pPr>
      <w:rPr>
        <w:rFonts w:hint="default"/>
        <w:lang w:val="ru-RU" w:eastAsia="en-US" w:bidi="ar-SA"/>
      </w:rPr>
    </w:lvl>
    <w:lvl w:ilvl="4" w:tplc="B21EBB5C">
      <w:numFmt w:val="bullet"/>
      <w:lvlText w:val="•"/>
      <w:lvlJc w:val="left"/>
      <w:pPr>
        <w:ind w:left="6399" w:hanging="197"/>
      </w:pPr>
      <w:rPr>
        <w:rFonts w:hint="default"/>
        <w:lang w:val="ru-RU" w:eastAsia="en-US" w:bidi="ar-SA"/>
      </w:rPr>
    </w:lvl>
    <w:lvl w:ilvl="5" w:tplc="6006335C">
      <w:numFmt w:val="bullet"/>
      <w:lvlText w:val="•"/>
      <w:lvlJc w:val="left"/>
      <w:pPr>
        <w:ind w:left="6879" w:hanging="197"/>
      </w:pPr>
      <w:rPr>
        <w:rFonts w:hint="default"/>
        <w:lang w:val="ru-RU" w:eastAsia="en-US" w:bidi="ar-SA"/>
      </w:rPr>
    </w:lvl>
    <w:lvl w:ilvl="6" w:tplc="B59CC410">
      <w:numFmt w:val="bullet"/>
      <w:lvlText w:val="•"/>
      <w:lvlJc w:val="left"/>
      <w:pPr>
        <w:ind w:left="7359" w:hanging="197"/>
      </w:pPr>
      <w:rPr>
        <w:rFonts w:hint="default"/>
        <w:lang w:val="ru-RU" w:eastAsia="en-US" w:bidi="ar-SA"/>
      </w:rPr>
    </w:lvl>
    <w:lvl w:ilvl="7" w:tplc="115A2C1A">
      <w:numFmt w:val="bullet"/>
      <w:lvlText w:val="•"/>
      <w:lvlJc w:val="left"/>
      <w:pPr>
        <w:ind w:left="7839" w:hanging="197"/>
      </w:pPr>
      <w:rPr>
        <w:rFonts w:hint="default"/>
        <w:lang w:val="ru-RU" w:eastAsia="en-US" w:bidi="ar-SA"/>
      </w:rPr>
    </w:lvl>
    <w:lvl w:ilvl="8" w:tplc="6128ADE6">
      <w:numFmt w:val="bullet"/>
      <w:lvlText w:val="•"/>
      <w:lvlJc w:val="left"/>
      <w:pPr>
        <w:ind w:left="8319" w:hanging="197"/>
      </w:pPr>
      <w:rPr>
        <w:rFonts w:hint="default"/>
        <w:lang w:val="ru-RU" w:eastAsia="en-US" w:bidi="ar-SA"/>
      </w:rPr>
    </w:lvl>
  </w:abstractNum>
  <w:abstractNum w:abstractNumId="4">
    <w:nsid w:val="30310357"/>
    <w:multiLevelType w:val="hybridMultilevel"/>
    <w:tmpl w:val="649A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00BCC"/>
    <w:multiLevelType w:val="hybridMultilevel"/>
    <w:tmpl w:val="7FA67EA6"/>
    <w:lvl w:ilvl="0" w:tplc="04489842">
      <w:start w:val="1"/>
      <w:numFmt w:val="decimal"/>
      <w:lvlText w:val="%1."/>
      <w:lvlJc w:val="left"/>
      <w:pPr>
        <w:ind w:left="46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F89220">
      <w:start w:val="1"/>
      <w:numFmt w:val="decimal"/>
      <w:lvlText w:val="%2."/>
      <w:lvlJc w:val="left"/>
      <w:pPr>
        <w:ind w:left="221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805F86">
      <w:numFmt w:val="bullet"/>
      <w:lvlText w:val="•"/>
      <w:lvlJc w:val="left"/>
      <w:pPr>
        <w:ind w:left="1542" w:hanging="327"/>
      </w:pPr>
      <w:rPr>
        <w:rFonts w:hint="default"/>
        <w:lang w:val="ru-RU" w:eastAsia="en-US" w:bidi="ar-SA"/>
      </w:rPr>
    </w:lvl>
    <w:lvl w:ilvl="3" w:tplc="1D64E7DE">
      <w:numFmt w:val="bullet"/>
      <w:lvlText w:val="•"/>
      <w:lvlJc w:val="left"/>
      <w:pPr>
        <w:ind w:left="2625" w:hanging="327"/>
      </w:pPr>
      <w:rPr>
        <w:rFonts w:hint="default"/>
        <w:lang w:val="ru-RU" w:eastAsia="en-US" w:bidi="ar-SA"/>
      </w:rPr>
    </w:lvl>
    <w:lvl w:ilvl="4" w:tplc="B03A3ED2">
      <w:numFmt w:val="bullet"/>
      <w:lvlText w:val="•"/>
      <w:lvlJc w:val="left"/>
      <w:pPr>
        <w:ind w:left="3708" w:hanging="327"/>
      </w:pPr>
      <w:rPr>
        <w:rFonts w:hint="default"/>
        <w:lang w:val="ru-RU" w:eastAsia="en-US" w:bidi="ar-SA"/>
      </w:rPr>
    </w:lvl>
    <w:lvl w:ilvl="5" w:tplc="50A2C278">
      <w:numFmt w:val="bullet"/>
      <w:lvlText w:val="•"/>
      <w:lvlJc w:val="left"/>
      <w:pPr>
        <w:ind w:left="4790" w:hanging="327"/>
      </w:pPr>
      <w:rPr>
        <w:rFonts w:hint="default"/>
        <w:lang w:val="ru-RU" w:eastAsia="en-US" w:bidi="ar-SA"/>
      </w:rPr>
    </w:lvl>
    <w:lvl w:ilvl="6" w:tplc="FD126854">
      <w:numFmt w:val="bullet"/>
      <w:lvlText w:val="•"/>
      <w:lvlJc w:val="left"/>
      <w:pPr>
        <w:ind w:left="5873" w:hanging="327"/>
      </w:pPr>
      <w:rPr>
        <w:rFonts w:hint="default"/>
        <w:lang w:val="ru-RU" w:eastAsia="en-US" w:bidi="ar-SA"/>
      </w:rPr>
    </w:lvl>
    <w:lvl w:ilvl="7" w:tplc="EB5CDE2E">
      <w:numFmt w:val="bullet"/>
      <w:lvlText w:val="•"/>
      <w:lvlJc w:val="left"/>
      <w:pPr>
        <w:ind w:left="6956" w:hanging="327"/>
      </w:pPr>
      <w:rPr>
        <w:rFonts w:hint="default"/>
        <w:lang w:val="ru-RU" w:eastAsia="en-US" w:bidi="ar-SA"/>
      </w:rPr>
    </w:lvl>
    <w:lvl w:ilvl="8" w:tplc="350C5F18">
      <w:numFmt w:val="bullet"/>
      <w:lvlText w:val="•"/>
      <w:lvlJc w:val="left"/>
      <w:pPr>
        <w:ind w:left="8038" w:hanging="327"/>
      </w:pPr>
      <w:rPr>
        <w:rFonts w:hint="default"/>
        <w:lang w:val="ru-RU" w:eastAsia="en-US" w:bidi="ar-SA"/>
      </w:rPr>
    </w:lvl>
  </w:abstractNum>
  <w:abstractNum w:abstractNumId="6">
    <w:nsid w:val="41326346"/>
    <w:multiLevelType w:val="hybridMultilevel"/>
    <w:tmpl w:val="7AD60852"/>
    <w:lvl w:ilvl="0" w:tplc="7EBA18FE">
      <w:start w:val="1"/>
      <w:numFmt w:val="upperRoman"/>
      <w:lvlText w:val="%1."/>
      <w:lvlJc w:val="left"/>
      <w:pPr>
        <w:ind w:left="457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C2327E">
      <w:numFmt w:val="bullet"/>
      <w:lvlText w:val="•"/>
      <w:lvlJc w:val="left"/>
      <w:pPr>
        <w:ind w:left="5142" w:hanging="214"/>
      </w:pPr>
      <w:rPr>
        <w:rFonts w:hint="default"/>
        <w:lang w:val="ru-RU" w:eastAsia="en-US" w:bidi="ar-SA"/>
      </w:rPr>
    </w:lvl>
    <w:lvl w:ilvl="2" w:tplc="68C6FC3A">
      <w:numFmt w:val="bullet"/>
      <w:lvlText w:val="•"/>
      <w:lvlJc w:val="left"/>
      <w:pPr>
        <w:ind w:left="5704" w:hanging="214"/>
      </w:pPr>
      <w:rPr>
        <w:rFonts w:hint="default"/>
        <w:lang w:val="ru-RU" w:eastAsia="en-US" w:bidi="ar-SA"/>
      </w:rPr>
    </w:lvl>
    <w:lvl w:ilvl="3" w:tplc="CC021EC4">
      <w:numFmt w:val="bullet"/>
      <w:lvlText w:val="•"/>
      <w:lvlJc w:val="left"/>
      <w:pPr>
        <w:ind w:left="6267" w:hanging="214"/>
      </w:pPr>
      <w:rPr>
        <w:rFonts w:hint="default"/>
        <w:lang w:val="ru-RU" w:eastAsia="en-US" w:bidi="ar-SA"/>
      </w:rPr>
    </w:lvl>
    <w:lvl w:ilvl="4" w:tplc="93A0F0B4">
      <w:numFmt w:val="bullet"/>
      <w:lvlText w:val="•"/>
      <w:lvlJc w:val="left"/>
      <w:pPr>
        <w:ind w:left="6829" w:hanging="214"/>
      </w:pPr>
      <w:rPr>
        <w:rFonts w:hint="default"/>
        <w:lang w:val="ru-RU" w:eastAsia="en-US" w:bidi="ar-SA"/>
      </w:rPr>
    </w:lvl>
    <w:lvl w:ilvl="5" w:tplc="BBAA0F40">
      <w:numFmt w:val="bullet"/>
      <w:lvlText w:val="•"/>
      <w:lvlJc w:val="left"/>
      <w:pPr>
        <w:ind w:left="7392" w:hanging="214"/>
      </w:pPr>
      <w:rPr>
        <w:rFonts w:hint="default"/>
        <w:lang w:val="ru-RU" w:eastAsia="en-US" w:bidi="ar-SA"/>
      </w:rPr>
    </w:lvl>
    <w:lvl w:ilvl="6" w:tplc="4D261342">
      <w:numFmt w:val="bullet"/>
      <w:lvlText w:val="•"/>
      <w:lvlJc w:val="left"/>
      <w:pPr>
        <w:ind w:left="7954" w:hanging="214"/>
      </w:pPr>
      <w:rPr>
        <w:rFonts w:hint="default"/>
        <w:lang w:val="ru-RU" w:eastAsia="en-US" w:bidi="ar-SA"/>
      </w:rPr>
    </w:lvl>
    <w:lvl w:ilvl="7" w:tplc="21AA007A">
      <w:numFmt w:val="bullet"/>
      <w:lvlText w:val="•"/>
      <w:lvlJc w:val="left"/>
      <w:pPr>
        <w:ind w:left="8516" w:hanging="214"/>
      </w:pPr>
      <w:rPr>
        <w:rFonts w:hint="default"/>
        <w:lang w:val="ru-RU" w:eastAsia="en-US" w:bidi="ar-SA"/>
      </w:rPr>
    </w:lvl>
    <w:lvl w:ilvl="8" w:tplc="A3440D82">
      <w:numFmt w:val="bullet"/>
      <w:lvlText w:val="•"/>
      <w:lvlJc w:val="left"/>
      <w:pPr>
        <w:ind w:left="9079" w:hanging="214"/>
      </w:pPr>
      <w:rPr>
        <w:rFonts w:hint="default"/>
        <w:lang w:val="ru-RU" w:eastAsia="en-US" w:bidi="ar-SA"/>
      </w:rPr>
    </w:lvl>
  </w:abstractNum>
  <w:abstractNum w:abstractNumId="7">
    <w:nsid w:val="46556728"/>
    <w:multiLevelType w:val="hybridMultilevel"/>
    <w:tmpl w:val="FBD01D60"/>
    <w:lvl w:ilvl="0" w:tplc="87DC7742">
      <w:start w:val="1"/>
      <w:numFmt w:val="decimal"/>
      <w:lvlText w:val="%1."/>
      <w:lvlJc w:val="left"/>
      <w:pPr>
        <w:ind w:left="37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04E424">
      <w:numFmt w:val="bullet"/>
      <w:lvlText w:val="•"/>
      <w:lvlJc w:val="left"/>
      <w:pPr>
        <w:ind w:left="4368" w:hanging="240"/>
      </w:pPr>
      <w:rPr>
        <w:rFonts w:hint="default"/>
        <w:lang w:val="ru-RU" w:eastAsia="en-US" w:bidi="ar-SA"/>
      </w:rPr>
    </w:lvl>
    <w:lvl w:ilvl="2" w:tplc="B9CA1CAA">
      <w:numFmt w:val="bullet"/>
      <w:lvlText w:val="•"/>
      <w:lvlJc w:val="left"/>
      <w:pPr>
        <w:ind w:left="5016" w:hanging="240"/>
      </w:pPr>
      <w:rPr>
        <w:rFonts w:hint="default"/>
        <w:lang w:val="ru-RU" w:eastAsia="en-US" w:bidi="ar-SA"/>
      </w:rPr>
    </w:lvl>
    <w:lvl w:ilvl="3" w:tplc="FC68A666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4" w:tplc="17F68F42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5" w:tplc="44504684">
      <w:numFmt w:val="bullet"/>
      <w:lvlText w:val="•"/>
      <w:lvlJc w:val="left"/>
      <w:pPr>
        <w:ind w:left="6962" w:hanging="240"/>
      </w:pPr>
      <w:rPr>
        <w:rFonts w:hint="default"/>
        <w:lang w:val="ru-RU" w:eastAsia="en-US" w:bidi="ar-SA"/>
      </w:rPr>
    </w:lvl>
    <w:lvl w:ilvl="6" w:tplc="A04ACFF0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7" w:tplc="B7224278">
      <w:numFmt w:val="bullet"/>
      <w:lvlText w:val="•"/>
      <w:lvlJc w:val="left"/>
      <w:pPr>
        <w:ind w:left="8258" w:hanging="240"/>
      </w:pPr>
      <w:rPr>
        <w:rFonts w:hint="default"/>
        <w:lang w:val="ru-RU" w:eastAsia="en-US" w:bidi="ar-SA"/>
      </w:rPr>
    </w:lvl>
    <w:lvl w:ilvl="8" w:tplc="89CA89A4">
      <w:numFmt w:val="bullet"/>
      <w:lvlText w:val="•"/>
      <w:lvlJc w:val="left"/>
      <w:pPr>
        <w:ind w:left="8907" w:hanging="240"/>
      </w:pPr>
      <w:rPr>
        <w:rFonts w:hint="default"/>
        <w:lang w:val="ru-RU" w:eastAsia="en-US" w:bidi="ar-SA"/>
      </w:rPr>
    </w:lvl>
  </w:abstractNum>
  <w:abstractNum w:abstractNumId="8">
    <w:nsid w:val="4D945BCC"/>
    <w:multiLevelType w:val="hybridMultilevel"/>
    <w:tmpl w:val="C78277F6"/>
    <w:lvl w:ilvl="0" w:tplc="7FCE71A2">
      <w:numFmt w:val="bullet"/>
      <w:lvlText w:val="-"/>
      <w:lvlJc w:val="left"/>
      <w:pPr>
        <w:ind w:left="10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56BBB2">
      <w:numFmt w:val="bullet"/>
      <w:lvlText w:val="•"/>
      <w:lvlJc w:val="left"/>
      <w:pPr>
        <w:ind w:left="649" w:hanging="156"/>
      </w:pPr>
      <w:rPr>
        <w:rFonts w:hint="default"/>
        <w:lang w:val="ru-RU" w:eastAsia="en-US" w:bidi="ar-SA"/>
      </w:rPr>
    </w:lvl>
    <w:lvl w:ilvl="2" w:tplc="482C3FF6">
      <w:numFmt w:val="bullet"/>
      <w:lvlText w:val="•"/>
      <w:lvlJc w:val="left"/>
      <w:pPr>
        <w:ind w:left="1199" w:hanging="156"/>
      </w:pPr>
      <w:rPr>
        <w:rFonts w:hint="default"/>
        <w:lang w:val="ru-RU" w:eastAsia="en-US" w:bidi="ar-SA"/>
      </w:rPr>
    </w:lvl>
    <w:lvl w:ilvl="3" w:tplc="1E0C3BC2">
      <w:numFmt w:val="bullet"/>
      <w:lvlText w:val="•"/>
      <w:lvlJc w:val="left"/>
      <w:pPr>
        <w:ind w:left="1749" w:hanging="156"/>
      </w:pPr>
      <w:rPr>
        <w:rFonts w:hint="default"/>
        <w:lang w:val="ru-RU" w:eastAsia="en-US" w:bidi="ar-SA"/>
      </w:rPr>
    </w:lvl>
    <w:lvl w:ilvl="4" w:tplc="D22C911A">
      <w:numFmt w:val="bullet"/>
      <w:lvlText w:val="•"/>
      <w:lvlJc w:val="left"/>
      <w:pPr>
        <w:ind w:left="2299" w:hanging="156"/>
      </w:pPr>
      <w:rPr>
        <w:rFonts w:hint="default"/>
        <w:lang w:val="ru-RU" w:eastAsia="en-US" w:bidi="ar-SA"/>
      </w:rPr>
    </w:lvl>
    <w:lvl w:ilvl="5" w:tplc="09F2D9CC">
      <w:numFmt w:val="bullet"/>
      <w:lvlText w:val="•"/>
      <w:lvlJc w:val="left"/>
      <w:pPr>
        <w:ind w:left="2849" w:hanging="156"/>
      </w:pPr>
      <w:rPr>
        <w:rFonts w:hint="default"/>
        <w:lang w:val="ru-RU" w:eastAsia="en-US" w:bidi="ar-SA"/>
      </w:rPr>
    </w:lvl>
    <w:lvl w:ilvl="6" w:tplc="1FE61D9C">
      <w:numFmt w:val="bullet"/>
      <w:lvlText w:val="•"/>
      <w:lvlJc w:val="left"/>
      <w:pPr>
        <w:ind w:left="3398" w:hanging="156"/>
      </w:pPr>
      <w:rPr>
        <w:rFonts w:hint="default"/>
        <w:lang w:val="ru-RU" w:eastAsia="en-US" w:bidi="ar-SA"/>
      </w:rPr>
    </w:lvl>
    <w:lvl w:ilvl="7" w:tplc="64FC94E6">
      <w:numFmt w:val="bullet"/>
      <w:lvlText w:val="•"/>
      <w:lvlJc w:val="left"/>
      <w:pPr>
        <w:ind w:left="3948" w:hanging="156"/>
      </w:pPr>
      <w:rPr>
        <w:rFonts w:hint="default"/>
        <w:lang w:val="ru-RU" w:eastAsia="en-US" w:bidi="ar-SA"/>
      </w:rPr>
    </w:lvl>
    <w:lvl w:ilvl="8" w:tplc="D4CE7D0E">
      <w:numFmt w:val="bullet"/>
      <w:lvlText w:val="•"/>
      <w:lvlJc w:val="left"/>
      <w:pPr>
        <w:ind w:left="4498" w:hanging="156"/>
      </w:pPr>
      <w:rPr>
        <w:rFonts w:hint="default"/>
        <w:lang w:val="ru-RU" w:eastAsia="en-US" w:bidi="ar-SA"/>
      </w:rPr>
    </w:lvl>
  </w:abstractNum>
  <w:abstractNum w:abstractNumId="9">
    <w:nsid w:val="58E05F29"/>
    <w:multiLevelType w:val="hybridMultilevel"/>
    <w:tmpl w:val="E9506312"/>
    <w:lvl w:ilvl="0" w:tplc="0D6A0274">
      <w:numFmt w:val="bullet"/>
      <w:lvlText w:val="-"/>
      <w:lvlJc w:val="left"/>
      <w:pPr>
        <w:ind w:left="184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AE84B0">
      <w:numFmt w:val="bullet"/>
      <w:lvlText w:val="•"/>
      <w:lvlJc w:val="left"/>
      <w:pPr>
        <w:ind w:left="909" w:hanging="528"/>
      </w:pPr>
      <w:rPr>
        <w:rFonts w:hint="default"/>
        <w:lang w:val="ru-RU" w:eastAsia="en-US" w:bidi="ar-SA"/>
      </w:rPr>
    </w:lvl>
    <w:lvl w:ilvl="2" w:tplc="FBAEEDE8">
      <w:numFmt w:val="bullet"/>
      <w:lvlText w:val="•"/>
      <w:lvlJc w:val="left"/>
      <w:pPr>
        <w:ind w:left="1638" w:hanging="528"/>
      </w:pPr>
      <w:rPr>
        <w:rFonts w:hint="default"/>
        <w:lang w:val="ru-RU" w:eastAsia="en-US" w:bidi="ar-SA"/>
      </w:rPr>
    </w:lvl>
    <w:lvl w:ilvl="3" w:tplc="9AC04508">
      <w:numFmt w:val="bullet"/>
      <w:lvlText w:val="•"/>
      <w:lvlJc w:val="left"/>
      <w:pPr>
        <w:ind w:left="2367" w:hanging="528"/>
      </w:pPr>
      <w:rPr>
        <w:rFonts w:hint="default"/>
        <w:lang w:val="ru-RU" w:eastAsia="en-US" w:bidi="ar-SA"/>
      </w:rPr>
    </w:lvl>
    <w:lvl w:ilvl="4" w:tplc="CCF0C538">
      <w:numFmt w:val="bullet"/>
      <w:lvlText w:val="•"/>
      <w:lvlJc w:val="left"/>
      <w:pPr>
        <w:ind w:left="3096" w:hanging="528"/>
      </w:pPr>
      <w:rPr>
        <w:rFonts w:hint="default"/>
        <w:lang w:val="ru-RU" w:eastAsia="en-US" w:bidi="ar-SA"/>
      </w:rPr>
    </w:lvl>
    <w:lvl w:ilvl="5" w:tplc="8C145C30">
      <w:numFmt w:val="bullet"/>
      <w:lvlText w:val="•"/>
      <w:lvlJc w:val="left"/>
      <w:pPr>
        <w:ind w:left="3825" w:hanging="528"/>
      </w:pPr>
      <w:rPr>
        <w:rFonts w:hint="default"/>
        <w:lang w:val="ru-RU" w:eastAsia="en-US" w:bidi="ar-SA"/>
      </w:rPr>
    </w:lvl>
    <w:lvl w:ilvl="6" w:tplc="0AACB2F2">
      <w:numFmt w:val="bullet"/>
      <w:lvlText w:val="•"/>
      <w:lvlJc w:val="left"/>
      <w:pPr>
        <w:ind w:left="4554" w:hanging="528"/>
      </w:pPr>
      <w:rPr>
        <w:rFonts w:hint="default"/>
        <w:lang w:val="ru-RU" w:eastAsia="en-US" w:bidi="ar-SA"/>
      </w:rPr>
    </w:lvl>
    <w:lvl w:ilvl="7" w:tplc="7E9A66D4">
      <w:numFmt w:val="bullet"/>
      <w:lvlText w:val="•"/>
      <w:lvlJc w:val="left"/>
      <w:pPr>
        <w:ind w:left="5283" w:hanging="528"/>
      </w:pPr>
      <w:rPr>
        <w:rFonts w:hint="default"/>
        <w:lang w:val="ru-RU" w:eastAsia="en-US" w:bidi="ar-SA"/>
      </w:rPr>
    </w:lvl>
    <w:lvl w:ilvl="8" w:tplc="4BDA6D70">
      <w:numFmt w:val="bullet"/>
      <w:lvlText w:val="•"/>
      <w:lvlJc w:val="left"/>
      <w:pPr>
        <w:ind w:left="6012" w:hanging="528"/>
      </w:pPr>
      <w:rPr>
        <w:rFonts w:hint="default"/>
        <w:lang w:val="ru-RU" w:eastAsia="en-US" w:bidi="ar-SA"/>
      </w:rPr>
    </w:lvl>
  </w:abstractNum>
  <w:abstractNum w:abstractNumId="10">
    <w:nsid w:val="733F7BBC"/>
    <w:multiLevelType w:val="hybridMultilevel"/>
    <w:tmpl w:val="71F095FE"/>
    <w:lvl w:ilvl="0" w:tplc="9D149840">
      <w:start w:val="1"/>
      <w:numFmt w:val="decimal"/>
      <w:lvlText w:val="%1."/>
      <w:lvlJc w:val="left"/>
      <w:pPr>
        <w:ind w:left="18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401E72">
      <w:numFmt w:val="bullet"/>
      <w:lvlText w:val="•"/>
      <w:lvlJc w:val="left"/>
      <w:pPr>
        <w:ind w:left="909" w:hanging="240"/>
      </w:pPr>
      <w:rPr>
        <w:rFonts w:hint="default"/>
        <w:lang w:val="ru-RU" w:eastAsia="en-US" w:bidi="ar-SA"/>
      </w:rPr>
    </w:lvl>
    <w:lvl w:ilvl="2" w:tplc="690202DA">
      <w:numFmt w:val="bullet"/>
      <w:lvlText w:val="•"/>
      <w:lvlJc w:val="left"/>
      <w:pPr>
        <w:ind w:left="1638" w:hanging="240"/>
      </w:pPr>
      <w:rPr>
        <w:rFonts w:hint="default"/>
        <w:lang w:val="ru-RU" w:eastAsia="en-US" w:bidi="ar-SA"/>
      </w:rPr>
    </w:lvl>
    <w:lvl w:ilvl="3" w:tplc="BD782926">
      <w:numFmt w:val="bullet"/>
      <w:lvlText w:val="•"/>
      <w:lvlJc w:val="left"/>
      <w:pPr>
        <w:ind w:left="2367" w:hanging="240"/>
      </w:pPr>
      <w:rPr>
        <w:rFonts w:hint="default"/>
        <w:lang w:val="ru-RU" w:eastAsia="en-US" w:bidi="ar-SA"/>
      </w:rPr>
    </w:lvl>
    <w:lvl w:ilvl="4" w:tplc="041AB3AC">
      <w:numFmt w:val="bullet"/>
      <w:lvlText w:val="•"/>
      <w:lvlJc w:val="left"/>
      <w:pPr>
        <w:ind w:left="3096" w:hanging="240"/>
      </w:pPr>
      <w:rPr>
        <w:rFonts w:hint="default"/>
        <w:lang w:val="ru-RU" w:eastAsia="en-US" w:bidi="ar-SA"/>
      </w:rPr>
    </w:lvl>
    <w:lvl w:ilvl="5" w:tplc="81A41212">
      <w:numFmt w:val="bullet"/>
      <w:lvlText w:val="•"/>
      <w:lvlJc w:val="left"/>
      <w:pPr>
        <w:ind w:left="3825" w:hanging="240"/>
      </w:pPr>
      <w:rPr>
        <w:rFonts w:hint="default"/>
        <w:lang w:val="ru-RU" w:eastAsia="en-US" w:bidi="ar-SA"/>
      </w:rPr>
    </w:lvl>
    <w:lvl w:ilvl="6" w:tplc="7A80FBFA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7" w:tplc="41A278CC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8" w:tplc="B63832CC">
      <w:numFmt w:val="bullet"/>
      <w:lvlText w:val="•"/>
      <w:lvlJc w:val="left"/>
      <w:pPr>
        <w:ind w:left="6012" w:hanging="240"/>
      </w:pPr>
      <w:rPr>
        <w:rFonts w:hint="default"/>
        <w:lang w:val="ru-RU" w:eastAsia="en-US" w:bidi="ar-SA"/>
      </w:rPr>
    </w:lvl>
  </w:abstractNum>
  <w:abstractNum w:abstractNumId="11">
    <w:nsid w:val="756E4DB2"/>
    <w:multiLevelType w:val="hybridMultilevel"/>
    <w:tmpl w:val="59A0B426"/>
    <w:lvl w:ilvl="0" w:tplc="87DC7742">
      <w:start w:val="1"/>
      <w:numFmt w:val="decimal"/>
      <w:lvlText w:val="%1."/>
      <w:lvlJc w:val="left"/>
      <w:pPr>
        <w:ind w:left="37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04E424">
      <w:numFmt w:val="bullet"/>
      <w:lvlText w:val="•"/>
      <w:lvlJc w:val="left"/>
      <w:pPr>
        <w:ind w:left="4368" w:hanging="240"/>
      </w:pPr>
      <w:rPr>
        <w:rFonts w:hint="default"/>
        <w:lang w:val="ru-RU" w:eastAsia="en-US" w:bidi="ar-SA"/>
      </w:rPr>
    </w:lvl>
    <w:lvl w:ilvl="2" w:tplc="B9CA1CAA">
      <w:numFmt w:val="bullet"/>
      <w:lvlText w:val="•"/>
      <w:lvlJc w:val="left"/>
      <w:pPr>
        <w:ind w:left="5016" w:hanging="240"/>
      </w:pPr>
      <w:rPr>
        <w:rFonts w:hint="default"/>
        <w:lang w:val="ru-RU" w:eastAsia="en-US" w:bidi="ar-SA"/>
      </w:rPr>
    </w:lvl>
    <w:lvl w:ilvl="3" w:tplc="FC68A666">
      <w:numFmt w:val="bullet"/>
      <w:lvlText w:val="•"/>
      <w:lvlJc w:val="left"/>
      <w:pPr>
        <w:ind w:left="5665" w:hanging="240"/>
      </w:pPr>
      <w:rPr>
        <w:rFonts w:hint="default"/>
        <w:lang w:val="ru-RU" w:eastAsia="en-US" w:bidi="ar-SA"/>
      </w:rPr>
    </w:lvl>
    <w:lvl w:ilvl="4" w:tplc="17F68F42">
      <w:numFmt w:val="bullet"/>
      <w:lvlText w:val="•"/>
      <w:lvlJc w:val="left"/>
      <w:pPr>
        <w:ind w:left="6313" w:hanging="240"/>
      </w:pPr>
      <w:rPr>
        <w:rFonts w:hint="default"/>
        <w:lang w:val="ru-RU" w:eastAsia="en-US" w:bidi="ar-SA"/>
      </w:rPr>
    </w:lvl>
    <w:lvl w:ilvl="5" w:tplc="44504684">
      <w:numFmt w:val="bullet"/>
      <w:lvlText w:val="•"/>
      <w:lvlJc w:val="left"/>
      <w:pPr>
        <w:ind w:left="6962" w:hanging="240"/>
      </w:pPr>
      <w:rPr>
        <w:rFonts w:hint="default"/>
        <w:lang w:val="ru-RU" w:eastAsia="en-US" w:bidi="ar-SA"/>
      </w:rPr>
    </w:lvl>
    <w:lvl w:ilvl="6" w:tplc="A04ACFF0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7" w:tplc="B7224278">
      <w:numFmt w:val="bullet"/>
      <w:lvlText w:val="•"/>
      <w:lvlJc w:val="left"/>
      <w:pPr>
        <w:ind w:left="8258" w:hanging="240"/>
      </w:pPr>
      <w:rPr>
        <w:rFonts w:hint="default"/>
        <w:lang w:val="ru-RU" w:eastAsia="en-US" w:bidi="ar-SA"/>
      </w:rPr>
    </w:lvl>
    <w:lvl w:ilvl="8" w:tplc="89CA89A4">
      <w:numFmt w:val="bullet"/>
      <w:lvlText w:val="•"/>
      <w:lvlJc w:val="left"/>
      <w:pPr>
        <w:ind w:left="8907" w:hanging="240"/>
      </w:pPr>
      <w:rPr>
        <w:rFonts w:hint="default"/>
        <w:lang w:val="ru-RU" w:eastAsia="en-US" w:bidi="ar-SA"/>
      </w:rPr>
    </w:lvl>
  </w:abstractNum>
  <w:abstractNum w:abstractNumId="12">
    <w:nsid w:val="758E2020"/>
    <w:multiLevelType w:val="hybridMultilevel"/>
    <w:tmpl w:val="273E016E"/>
    <w:lvl w:ilvl="0" w:tplc="4762CCA6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B80E88">
      <w:numFmt w:val="bullet"/>
      <w:lvlText w:val="•"/>
      <w:lvlJc w:val="left"/>
      <w:pPr>
        <w:ind w:left="649" w:hanging="195"/>
      </w:pPr>
      <w:rPr>
        <w:rFonts w:hint="default"/>
        <w:lang w:val="ru-RU" w:eastAsia="en-US" w:bidi="ar-SA"/>
      </w:rPr>
    </w:lvl>
    <w:lvl w:ilvl="2" w:tplc="E872E132">
      <w:numFmt w:val="bullet"/>
      <w:lvlText w:val="•"/>
      <w:lvlJc w:val="left"/>
      <w:pPr>
        <w:ind w:left="1199" w:hanging="195"/>
      </w:pPr>
      <w:rPr>
        <w:rFonts w:hint="default"/>
        <w:lang w:val="ru-RU" w:eastAsia="en-US" w:bidi="ar-SA"/>
      </w:rPr>
    </w:lvl>
    <w:lvl w:ilvl="3" w:tplc="F4307C66">
      <w:numFmt w:val="bullet"/>
      <w:lvlText w:val="•"/>
      <w:lvlJc w:val="left"/>
      <w:pPr>
        <w:ind w:left="1749" w:hanging="195"/>
      </w:pPr>
      <w:rPr>
        <w:rFonts w:hint="default"/>
        <w:lang w:val="ru-RU" w:eastAsia="en-US" w:bidi="ar-SA"/>
      </w:rPr>
    </w:lvl>
    <w:lvl w:ilvl="4" w:tplc="F2509528">
      <w:numFmt w:val="bullet"/>
      <w:lvlText w:val="•"/>
      <w:lvlJc w:val="left"/>
      <w:pPr>
        <w:ind w:left="2299" w:hanging="195"/>
      </w:pPr>
      <w:rPr>
        <w:rFonts w:hint="default"/>
        <w:lang w:val="ru-RU" w:eastAsia="en-US" w:bidi="ar-SA"/>
      </w:rPr>
    </w:lvl>
    <w:lvl w:ilvl="5" w:tplc="BED68BF6">
      <w:numFmt w:val="bullet"/>
      <w:lvlText w:val="•"/>
      <w:lvlJc w:val="left"/>
      <w:pPr>
        <w:ind w:left="2849" w:hanging="195"/>
      </w:pPr>
      <w:rPr>
        <w:rFonts w:hint="default"/>
        <w:lang w:val="ru-RU" w:eastAsia="en-US" w:bidi="ar-SA"/>
      </w:rPr>
    </w:lvl>
    <w:lvl w:ilvl="6" w:tplc="DC4E2D94">
      <w:numFmt w:val="bullet"/>
      <w:lvlText w:val="•"/>
      <w:lvlJc w:val="left"/>
      <w:pPr>
        <w:ind w:left="3398" w:hanging="195"/>
      </w:pPr>
      <w:rPr>
        <w:rFonts w:hint="default"/>
        <w:lang w:val="ru-RU" w:eastAsia="en-US" w:bidi="ar-SA"/>
      </w:rPr>
    </w:lvl>
    <w:lvl w:ilvl="7" w:tplc="04466E1E">
      <w:numFmt w:val="bullet"/>
      <w:lvlText w:val="•"/>
      <w:lvlJc w:val="left"/>
      <w:pPr>
        <w:ind w:left="3948" w:hanging="195"/>
      </w:pPr>
      <w:rPr>
        <w:rFonts w:hint="default"/>
        <w:lang w:val="ru-RU" w:eastAsia="en-US" w:bidi="ar-SA"/>
      </w:rPr>
    </w:lvl>
    <w:lvl w:ilvl="8" w:tplc="F22AF314">
      <w:numFmt w:val="bullet"/>
      <w:lvlText w:val="•"/>
      <w:lvlJc w:val="left"/>
      <w:pPr>
        <w:ind w:left="4498" w:hanging="195"/>
      </w:pPr>
      <w:rPr>
        <w:rFonts w:hint="default"/>
        <w:lang w:val="ru-RU" w:eastAsia="en-US" w:bidi="ar-SA"/>
      </w:rPr>
    </w:lvl>
  </w:abstractNum>
  <w:abstractNum w:abstractNumId="13">
    <w:nsid w:val="7A5675A0"/>
    <w:multiLevelType w:val="hybridMultilevel"/>
    <w:tmpl w:val="7E004DC2"/>
    <w:lvl w:ilvl="0" w:tplc="868E7530">
      <w:start w:val="1"/>
      <w:numFmt w:val="decimal"/>
      <w:lvlText w:val="%1."/>
      <w:lvlJc w:val="left"/>
      <w:pPr>
        <w:ind w:left="107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BEA8A4">
      <w:numFmt w:val="bullet"/>
      <w:lvlText w:val="•"/>
      <w:lvlJc w:val="left"/>
      <w:pPr>
        <w:ind w:left="649" w:hanging="730"/>
      </w:pPr>
      <w:rPr>
        <w:rFonts w:hint="default"/>
        <w:lang w:val="ru-RU" w:eastAsia="en-US" w:bidi="ar-SA"/>
      </w:rPr>
    </w:lvl>
    <w:lvl w:ilvl="2" w:tplc="16A635F2">
      <w:numFmt w:val="bullet"/>
      <w:lvlText w:val="•"/>
      <w:lvlJc w:val="left"/>
      <w:pPr>
        <w:ind w:left="1199" w:hanging="730"/>
      </w:pPr>
      <w:rPr>
        <w:rFonts w:hint="default"/>
        <w:lang w:val="ru-RU" w:eastAsia="en-US" w:bidi="ar-SA"/>
      </w:rPr>
    </w:lvl>
    <w:lvl w:ilvl="3" w:tplc="FFCCE74E">
      <w:numFmt w:val="bullet"/>
      <w:lvlText w:val="•"/>
      <w:lvlJc w:val="left"/>
      <w:pPr>
        <w:ind w:left="1749" w:hanging="730"/>
      </w:pPr>
      <w:rPr>
        <w:rFonts w:hint="default"/>
        <w:lang w:val="ru-RU" w:eastAsia="en-US" w:bidi="ar-SA"/>
      </w:rPr>
    </w:lvl>
    <w:lvl w:ilvl="4" w:tplc="20B8BEDE">
      <w:numFmt w:val="bullet"/>
      <w:lvlText w:val="•"/>
      <w:lvlJc w:val="left"/>
      <w:pPr>
        <w:ind w:left="2299" w:hanging="730"/>
      </w:pPr>
      <w:rPr>
        <w:rFonts w:hint="default"/>
        <w:lang w:val="ru-RU" w:eastAsia="en-US" w:bidi="ar-SA"/>
      </w:rPr>
    </w:lvl>
    <w:lvl w:ilvl="5" w:tplc="BC929E42">
      <w:numFmt w:val="bullet"/>
      <w:lvlText w:val="•"/>
      <w:lvlJc w:val="left"/>
      <w:pPr>
        <w:ind w:left="2849" w:hanging="730"/>
      </w:pPr>
      <w:rPr>
        <w:rFonts w:hint="default"/>
        <w:lang w:val="ru-RU" w:eastAsia="en-US" w:bidi="ar-SA"/>
      </w:rPr>
    </w:lvl>
    <w:lvl w:ilvl="6" w:tplc="C9DC8724">
      <w:numFmt w:val="bullet"/>
      <w:lvlText w:val="•"/>
      <w:lvlJc w:val="left"/>
      <w:pPr>
        <w:ind w:left="3398" w:hanging="730"/>
      </w:pPr>
      <w:rPr>
        <w:rFonts w:hint="default"/>
        <w:lang w:val="ru-RU" w:eastAsia="en-US" w:bidi="ar-SA"/>
      </w:rPr>
    </w:lvl>
    <w:lvl w:ilvl="7" w:tplc="E33AA6E4">
      <w:numFmt w:val="bullet"/>
      <w:lvlText w:val="•"/>
      <w:lvlJc w:val="left"/>
      <w:pPr>
        <w:ind w:left="3948" w:hanging="730"/>
      </w:pPr>
      <w:rPr>
        <w:rFonts w:hint="default"/>
        <w:lang w:val="ru-RU" w:eastAsia="en-US" w:bidi="ar-SA"/>
      </w:rPr>
    </w:lvl>
    <w:lvl w:ilvl="8" w:tplc="090A0F94">
      <w:numFmt w:val="bullet"/>
      <w:lvlText w:val="•"/>
      <w:lvlJc w:val="left"/>
      <w:pPr>
        <w:ind w:left="4498" w:hanging="730"/>
      </w:pPr>
      <w:rPr>
        <w:rFonts w:hint="default"/>
        <w:lang w:val="ru-RU" w:eastAsia="en-US" w:bidi="ar-SA"/>
      </w:rPr>
    </w:lvl>
  </w:abstractNum>
  <w:abstractNum w:abstractNumId="14">
    <w:nsid w:val="7DC67882"/>
    <w:multiLevelType w:val="hybridMultilevel"/>
    <w:tmpl w:val="E2128D12"/>
    <w:lvl w:ilvl="0" w:tplc="93E0722A">
      <w:numFmt w:val="bullet"/>
      <w:lvlText w:val="-"/>
      <w:lvlJc w:val="left"/>
      <w:pPr>
        <w:ind w:left="184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8AD186">
      <w:numFmt w:val="bullet"/>
      <w:lvlText w:val="•"/>
      <w:lvlJc w:val="left"/>
      <w:pPr>
        <w:ind w:left="909" w:hanging="528"/>
      </w:pPr>
      <w:rPr>
        <w:rFonts w:hint="default"/>
        <w:lang w:val="ru-RU" w:eastAsia="en-US" w:bidi="ar-SA"/>
      </w:rPr>
    </w:lvl>
    <w:lvl w:ilvl="2" w:tplc="C1E02BFE">
      <w:numFmt w:val="bullet"/>
      <w:lvlText w:val="•"/>
      <w:lvlJc w:val="left"/>
      <w:pPr>
        <w:ind w:left="1638" w:hanging="528"/>
      </w:pPr>
      <w:rPr>
        <w:rFonts w:hint="default"/>
        <w:lang w:val="ru-RU" w:eastAsia="en-US" w:bidi="ar-SA"/>
      </w:rPr>
    </w:lvl>
    <w:lvl w:ilvl="3" w:tplc="36C204F4">
      <w:numFmt w:val="bullet"/>
      <w:lvlText w:val="•"/>
      <w:lvlJc w:val="left"/>
      <w:pPr>
        <w:ind w:left="2367" w:hanging="528"/>
      </w:pPr>
      <w:rPr>
        <w:rFonts w:hint="default"/>
        <w:lang w:val="ru-RU" w:eastAsia="en-US" w:bidi="ar-SA"/>
      </w:rPr>
    </w:lvl>
    <w:lvl w:ilvl="4" w:tplc="733AEB56">
      <w:numFmt w:val="bullet"/>
      <w:lvlText w:val="•"/>
      <w:lvlJc w:val="left"/>
      <w:pPr>
        <w:ind w:left="3096" w:hanging="528"/>
      </w:pPr>
      <w:rPr>
        <w:rFonts w:hint="default"/>
        <w:lang w:val="ru-RU" w:eastAsia="en-US" w:bidi="ar-SA"/>
      </w:rPr>
    </w:lvl>
    <w:lvl w:ilvl="5" w:tplc="EE8AAEBC">
      <w:numFmt w:val="bullet"/>
      <w:lvlText w:val="•"/>
      <w:lvlJc w:val="left"/>
      <w:pPr>
        <w:ind w:left="3825" w:hanging="528"/>
      </w:pPr>
      <w:rPr>
        <w:rFonts w:hint="default"/>
        <w:lang w:val="ru-RU" w:eastAsia="en-US" w:bidi="ar-SA"/>
      </w:rPr>
    </w:lvl>
    <w:lvl w:ilvl="6" w:tplc="D2441FBC">
      <w:numFmt w:val="bullet"/>
      <w:lvlText w:val="•"/>
      <w:lvlJc w:val="left"/>
      <w:pPr>
        <w:ind w:left="4554" w:hanging="528"/>
      </w:pPr>
      <w:rPr>
        <w:rFonts w:hint="default"/>
        <w:lang w:val="ru-RU" w:eastAsia="en-US" w:bidi="ar-SA"/>
      </w:rPr>
    </w:lvl>
    <w:lvl w:ilvl="7" w:tplc="D8CCC0A2">
      <w:numFmt w:val="bullet"/>
      <w:lvlText w:val="•"/>
      <w:lvlJc w:val="left"/>
      <w:pPr>
        <w:ind w:left="5283" w:hanging="528"/>
      </w:pPr>
      <w:rPr>
        <w:rFonts w:hint="default"/>
        <w:lang w:val="ru-RU" w:eastAsia="en-US" w:bidi="ar-SA"/>
      </w:rPr>
    </w:lvl>
    <w:lvl w:ilvl="8" w:tplc="953A5BDE">
      <w:numFmt w:val="bullet"/>
      <w:lvlText w:val="•"/>
      <w:lvlJc w:val="left"/>
      <w:pPr>
        <w:ind w:left="6012" w:hanging="5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14"/>
  </w:num>
  <w:num w:numId="6">
    <w:abstractNumId w:val="10"/>
  </w:num>
  <w:num w:numId="7">
    <w:abstractNumId w:val="2"/>
  </w:num>
  <w:num w:numId="8">
    <w:abstractNumId w:val="7"/>
  </w:num>
  <w:num w:numId="9">
    <w:abstractNumId w:val="13"/>
  </w:num>
  <w:num w:numId="10">
    <w:abstractNumId w:val="12"/>
  </w:num>
  <w:num w:numId="11">
    <w:abstractNumId w:val="0"/>
  </w:num>
  <w:num w:numId="12">
    <w:abstractNumId w:val="8"/>
  </w:num>
  <w:num w:numId="13">
    <w:abstractNumId w:val="3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21F1"/>
    <w:rsid w:val="001631F5"/>
    <w:rsid w:val="004C0632"/>
    <w:rsid w:val="0074275D"/>
    <w:rsid w:val="007D648C"/>
    <w:rsid w:val="007E5D86"/>
    <w:rsid w:val="0091489B"/>
    <w:rsid w:val="00916AB4"/>
    <w:rsid w:val="009F6B4E"/>
    <w:rsid w:val="00B029D1"/>
    <w:rsid w:val="00BC1E77"/>
    <w:rsid w:val="00BD21F1"/>
    <w:rsid w:val="00C71161"/>
    <w:rsid w:val="00D34FD1"/>
    <w:rsid w:val="00FD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 w:hanging="401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4" w:line="575" w:lineRule="exact"/>
      <w:ind w:left="270"/>
      <w:jc w:val="center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221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F6B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B4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9" w:hanging="401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4" w:line="575" w:lineRule="exact"/>
      <w:ind w:left="270"/>
      <w:jc w:val="center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221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F6B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B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3726</Words>
  <Characters>21241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/>
  <LinksUpToDate>false</LinksUpToDate>
  <CharactersWithSpaces>24918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creator>Пользователь</dc:creator>
  <cp:lastModifiedBy>Пользователь Windows</cp:lastModifiedBy>
  <cp:revision>2</cp:revision>
  <cp:lastPrinted>2024-09-18T12:49:00Z</cp:lastPrinted>
  <dcterms:created xsi:type="dcterms:W3CDTF">2024-09-18T12:55:00Z</dcterms:created>
  <dcterms:modified xsi:type="dcterms:W3CDTF">2024-09-18T12:55:00Z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2024-09-18T00:00:00Z</vt:filetime>
  </property>
  <property fmtid="{D5CDD505-2E9C-101B-9397-08002B2CF9AE}" pid="5" name="Producer">
    <vt:lpwstr>Microsoft® Office Word 2007</vt:lpwstr>
  </property>
</Properties>
</file>